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67FB3B" w14:textId="220B5372" w:rsidR="003A6D3D" w:rsidRPr="003A6D3D" w:rsidRDefault="006B04FE" w:rsidP="003A6D3D">
      <w:pPr>
        <w:pStyle w:val="paragraph"/>
        <w:spacing w:before="0" w:beforeAutospacing="0" w:after="0" w:afterAutospacing="0"/>
        <w:textAlignment w:val="baseline"/>
        <w:rPr>
          <w:rStyle w:val="eop"/>
          <w:rFonts w:ascii="Century Gothic" w:eastAsiaTheme="majorEastAsia" w:hAnsi="Century Gothic" w:cs="Calibri Light"/>
          <w:sz w:val="32"/>
          <w:szCs w:val="32"/>
        </w:rPr>
      </w:pPr>
      <w:r>
        <w:rPr>
          <w:rStyle w:val="normaltextrun"/>
          <w:rFonts w:ascii="Century Gothic" w:hAnsi="Century Gothic" w:cs="Calibri Light"/>
          <w:b/>
          <w:bCs/>
          <w:sz w:val="32"/>
          <w:szCs w:val="32"/>
        </w:rPr>
        <w:t>Blog</w:t>
      </w:r>
      <w:r w:rsidR="003A6D3D" w:rsidRPr="003A6D3D">
        <w:rPr>
          <w:rStyle w:val="normaltextrun"/>
          <w:rFonts w:ascii="Century Gothic" w:hAnsi="Century Gothic" w:cs="Calibri Light"/>
          <w:b/>
          <w:bCs/>
          <w:sz w:val="32"/>
          <w:szCs w:val="32"/>
        </w:rPr>
        <w:t xml:space="preserve"> Template: UK’s Best Workplaces</w:t>
      </w:r>
      <w:r w:rsidR="003A6D3D" w:rsidRPr="003A6D3D">
        <w:rPr>
          <w:rStyle w:val="normaltextrun"/>
          <w:rFonts w:ascii="Century Gothic" w:hAnsi="Century Gothic" w:cs="Calibri Light"/>
          <w:b/>
          <w:bCs/>
          <w:sz w:val="32"/>
          <w:szCs w:val="32"/>
          <w:vertAlign w:val="superscript"/>
        </w:rPr>
        <w:t xml:space="preserve">™ </w:t>
      </w:r>
      <w:r w:rsidR="00496633">
        <w:rPr>
          <w:rStyle w:val="normaltextrun"/>
          <w:rFonts w:ascii="Century Gothic" w:hAnsi="Century Gothic" w:cs="Calibri Light"/>
          <w:b/>
          <w:bCs/>
          <w:sz w:val="32"/>
          <w:szCs w:val="32"/>
        </w:rPr>
        <w:t>2025</w:t>
      </w:r>
      <w:r w:rsidR="003A6D3D" w:rsidRPr="003A6D3D">
        <w:rPr>
          <w:rStyle w:val="normaltextrun"/>
          <w:rFonts w:ascii="Century Gothic" w:hAnsi="Century Gothic" w:cs="Calibri Light"/>
          <w:b/>
          <w:bCs/>
          <w:sz w:val="32"/>
          <w:szCs w:val="32"/>
        </w:rPr>
        <w:t> </w:t>
      </w:r>
      <w:r w:rsidR="003A6D3D" w:rsidRPr="003A6D3D">
        <w:rPr>
          <w:rStyle w:val="eop"/>
          <w:rFonts w:ascii="Century Gothic" w:eastAsiaTheme="majorEastAsia" w:hAnsi="Century Gothic" w:cs="Calibri Light"/>
          <w:sz w:val="32"/>
          <w:szCs w:val="32"/>
        </w:rPr>
        <w:t> </w:t>
      </w:r>
    </w:p>
    <w:p w14:paraId="1267DC8E" w14:textId="77777777" w:rsidR="003A6D3D" w:rsidRPr="003A6D3D" w:rsidRDefault="003A6D3D" w:rsidP="003A6D3D">
      <w:pPr>
        <w:pStyle w:val="paragraph"/>
        <w:spacing w:before="0" w:beforeAutospacing="0" w:after="0" w:afterAutospacing="0"/>
        <w:textAlignment w:val="baseline"/>
        <w:rPr>
          <w:rFonts w:ascii="Century Gothic" w:hAnsi="Century Gothic" w:cs="Segoe UI"/>
          <w:color w:val="879399" w:themeColor="accent4"/>
          <w:sz w:val="18"/>
          <w:szCs w:val="18"/>
        </w:rPr>
      </w:pPr>
    </w:p>
    <w:p w14:paraId="7F14C63C" w14:textId="77777777" w:rsidR="00D808E5" w:rsidRDefault="006B04FE"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r w:rsidRPr="006B04FE">
        <w:rPr>
          <w:rStyle w:val="normaltextrun"/>
          <w:rFonts w:asciiTheme="minorHAnsi" w:hAnsiTheme="minorHAnsi" w:cs="Calibri Light"/>
          <w:color w:val="879399" w:themeColor="accent4"/>
          <w:sz w:val="22"/>
          <w:szCs w:val="22"/>
          <w:shd w:val="clear" w:color="auto" w:fill="FFFFFF"/>
        </w:rPr>
        <w:t xml:space="preserve">Please customise this template to create a blog for your company’s website detailing your fantastic achievement of being named of the Best Workplaces™ in the UK. The template is just a suggestion to get you started, feel free to delete parts that don’t apply. Add in your own statistics, pull out employee quotes and reference anything you’re particularly proud of as a business. </w:t>
      </w:r>
    </w:p>
    <w:p w14:paraId="70B0FFB0" w14:textId="77777777" w:rsidR="00D808E5" w:rsidRDefault="00D808E5" w:rsidP="003A6D3D">
      <w:pPr>
        <w:pStyle w:val="paragraph"/>
        <w:spacing w:before="0" w:beforeAutospacing="0" w:after="0" w:afterAutospacing="0"/>
        <w:textAlignment w:val="baseline"/>
        <w:rPr>
          <w:rStyle w:val="normaltextrun"/>
          <w:rFonts w:asciiTheme="minorHAnsi" w:hAnsiTheme="minorHAnsi" w:cs="Calibri Light"/>
          <w:color w:val="879399" w:themeColor="accent4"/>
          <w:sz w:val="22"/>
          <w:szCs w:val="22"/>
          <w:shd w:val="clear" w:color="auto" w:fill="FFFFFF"/>
        </w:rPr>
      </w:pPr>
    </w:p>
    <w:p w14:paraId="62D5E2B0" w14:textId="6AEF12CC" w:rsidR="006B04FE" w:rsidRPr="006B04FE" w:rsidRDefault="006B04FE" w:rsidP="003A6D3D">
      <w:pPr>
        <w:pStyle w:val="paragraph"/>
        <w:spacing w:before="0" w:beforeAutospacing="0" w:after="0" w:afterAutospacing="0"/>
        <w:textAlignment w:val="baseline"/>
        <w:rPr>
          <w:rStyle w:val="eop"/>
          <w:rFonts w:asciiTheme="minorHAnsi" w:eastAsiaTheme="majorEastAsia" w:hAnsiTheme="minorHAnsi" w:cs="Calibri Light"/>
          <w:color w:val="879399" w:themeColor="accent4"/>
          <w:sz w:val="20"/>
          <w:szCs w:val="18"/>
        </w:rPr>
      </w:pPr>
      <w:r w:rsidRPr="006B04FE">
        <w:rPr>
          <w:rStyle w:val="normaltextrun"/>
          <w:rFonts w:asciiTheme="minorHAnsi" w:hAnsiTheme="minorHAnsi" w:cs="Calibri Light"/>
          <w:color w:val="879399" w:themeColor="accent4"/>
          <w:sz w:val="22"/>
          <w:szCs w:val="22"/>
          <w:shd w:val="clear" w:color="auto" w:fill="FFFFFF"/>
        </w:rPr>
        <w:t>Don’t forget to link to your blog from your social media posts – check out our social media template for ideas of how to announce your success.</w:t>
      </w:r>
      <w:r w:rsidRPr="006B04FE">
        <w:rPr>
          <w:rStyle w:val="eop"/>
          <w:rFonts w:asciiTheme="minorHAnsi" w:hAnsiTheme="minorHAnsi" w:cs="Calibri Light"/>
          <w:color w:val="879399" w:themeColor="accent4"/>
          <w:sz w:val="22"/>
          <w:szCs w:val="22"/>
          <w:shd w:val="clear" w:color="auto" w:fill="FFFFFF"/>
        </w:rPr>
        <w:t> </w:t>
      </w:r>
    </w:p>
    <w:p w14:paraId="0AD2A76C" w14:textId="77777777" w:rsidR="003A6D3D" w:rsidRDefault="003A6D3D" w:rsidP="003A6D3D">
      <w:pPr>
        <w:pStyle w:val="paragraph"/>
        <w:pBdr>
          <w:bottom w:val="single" w:sz="6" w:space="1" w:color="auto"/>
        </w:pBdr>
        <w:spacing w:before="0" w:beforeAutospacing="0" w:after="0" w:afterAutospacing="0"/>
        <w:textAlignment w:val="baseline"/>
        <w:rPr>
          <w:rStyle w:val="eop"/>
          <w:rFonts w:ascii="Century Gothic" w:eastAsiaTheme="majorEastAsia" w:hAnsi="Century Gothic" w:cs="Calibri Light"/>
          <w:sz w:val="22"/>
          <w:szCs w:val="21"/>
        </w:rPr>
      </w:pPr>
    </w:p>
    <w:p w14:paraId="5FD05D98" w14:textId="3695403B" w:rsidR="003A6D3D" w:rsidRPr="006B04FE" w:rsidRDefault="003A6D3D" w:rsidP="006B04FE"/>
    <w:p w14:paraId="6C95C7F6" w14:textId="663D5F97" w:rsidR="006B04FE" w:rsidRPr="006B04FE" w:rsidRDefault="006B04FE" w:rsidP="006B04FE">
      <w:pPr>
        <w:rPr>
          <w:b/>
          <w:bCs/>
          <w:sz w:val="24"/>
          <w:szCs w:val="28"/>
        </w:rPr>
      </w:pPr>
      <w:r w:rsidRPr="006B04FE">
        <w:rPr>
          <w:b/>
          <w:bCs/>
          <w:sz w:val="24"/>
          <w:szCs w:val="28"/>
          <w:highlight w:val="yellow"/>
        </w:rPr>
        <w:t>[Company name]</w:t>
      </w:r>
      <w:r w:rsidRPr="006B04FE">
        <w:rPr>
          <w:b/>
          <w:bCs/>
          <w:sz w:val="24"/>
          <w:szCs w:val="28"/>
        </w:rPr>
        <w:t xml:space="preserve"> named one of the UK’s Best Workplaces™ </w:t>
      </w:r>
      <w:r w:rsidR="00496633">
        <w:rPr>
          <w:b/>
          <w:bCs/>
          <w:sz w:val="24"/>
          <w:szCs w:val="28"/>
        </w:rPr>
        <w:t>2025</w:t>
      </w:r>
      <w:r w:rsidRPr="006B04FE">
        <w:rPr>
          <w:b/>
          <w:bCs/>
          <w:sz w:val="24"/>
          <w:szCs w:val="28"/>
        </w:rPr>
        <w:t> </w:t>
      </w:r>
    </w:p>
    <w:p w14:paraId="49251BD5" w14:textId="35EE93FF" w:rsidR="006B04FE" w:rsidRPr="004C2D47" w:rsidRDefault="006B04FE" w:rsidP="006B04FE">
      <w:pPr>
        <w:rPr>
          <w:sz w:val="20"/>
          <w:szCs w:val="20"/>
        </w:rPr>
      </w:pPr>
      <w:r w:rsidRPr="004C2D47">
        <w:rPr>
          <w:sz w:val="20"/>
          <w:szCs w:val="20"/>
          <w:highlight w:val="yellow"/>
        </w:rPr>
        <w:t>[Company name]</w:t>
      </w:r>
      <w:r w:rsidRPr="004C2D47">
        <w:rPr>
          <w:sz w:val="20"/>
          <w:szCs w:val="20"/>
        </w:rPr>
        <w:t xml:space="preserve"> is proud to announce that we have been named on the/ among the top </w:t>
      </w:r>
      <w:r w:rsidRPr="004C2D47">
        <w:rPr>
          <w:sz w:val="20"/>
          <w:szCs w:val="20"/>
          <w:highlight w:val="yellow"/>
        </w:rPr>
        <w:t>[insert #]</w:t>
      </w:r>
      <w:r w:rsidRPr="004C2D47">
        <w:rPr>
          <w:sz w:val="20"/>
          <w:szCs w:val="20"/>
        </w:rPr>
        <w:t xml:space="preserve"> in the </w:t>
      </w:r>
      <w:hyperlink r:id="rId10" w:tgtFrame="_blank" w:history="1">
        <w:r w:rsidRPr="004C2D47">
          <w:rPr>
            <w:rStyle w:val="Hyperlink"/>
            <w:sz w:val="20"/>
            <w:szCs w:val="20"/>
          </w:rPr>
          <w:t xml:space="preserve">UK’s Best Workplaces™ </w:t>
        </w:r>
        <w:r w:rsidR="00496633">
          <w:rPr>
            <w:rStyle w:val="Hyperlink"/>
            <w:sz w:val="20"/>
            <w:szCs w:val="20"/>
          </w:rPr>
          <w:t>2025</w:t>
        </w:r>
        <w:r w:rsidRPr="004C2D47">
          <w:rPr>
            <w:rStyle w:val="Hyperlink"/>
            <w:sz w:val="20"/>
            <w:szCs w:val="20"/>
          </w:rPr>
          <w:t xml:space="preserve"> List</w:t>
        </w:r>
      </w:hyperlink>
      <w:r w:rsidR="006F10A3" w:rsidRPr="004C2D47">
        <w:rPr>
          <w:sz w:val="20"/>
          <w:szCs w:val="20"/>
        </w:rPr>
        <w:t xml:space="preserve"> by Great Place To Work. </w:t>
      </w:r>
    </w:p>
    <w:p w14:paraId="2FA990C6" w14:textId="28169D43" w:rsidR="006B04FE" w:rsidRPr="004C2D47" w:rsidRDefault="006B04FE" w:rsidP="006B04FE">
      <w:pPr>
        <w:rPr>
          <w:sz w:val="20"/>
          <w:szCs w:val="20"/>
        </w:rPr>
      </w:pPr>
      <w:r w:rsidRPr="004C2D47">
        <w:rPr>
          <w:sz w:val="20"/>
          <w:szCs w:val="20"/>
        </w:rPr>
        <w:t>Our ranking was revealed at the prestigious UK’s Best Workplaces</w:t>
      </w:r>
      <w:r w:rsidRPr="004C2D47">
        <w:rPr>
          <w:sz w:val="20"/>
          <w:szCs w:val="20"/>
          <w:vertAlign w:val="superscript"/>
        </w:rPr>
        <w:t>™</w:t>
      </w:r>
      <w:r w:rsidRPr="004C2D47">
        <w:rPr>
          <w:sz w:val="20"/>
          <w:szCs w:val="20"/>
        </w:rPr>
        <w:t xml:space="preserve"> Awards at </w:t>
      </w:r>
      <w:r w:rsidR="00210B4B" w:rsidRPr="004C2D47">
        <w:rPr>
          <w:sz w:val="20"/>
          <w:szCs w:val="20"/>
        </w:rPr>
        <w:t>Grosvenor</w:t>
      </w:r>
      <w:r w:rsidRPr="004C2D47">
        <w:rPr>
          <w:sz w:val="20"/>
          <w:szCs w:val="20"/>
        </w:rPr>
        <w:t xml:space="preserve"> House in the heart of London, which are considered the ‘gold standard’ of employer awards. Independently assessed through a rigorous and unique process, those on the list have proved they have created a great workplace culture built on trust, supported by innovative people management practices. </w:t>
      </w:r>
    </w:p>
    <w:p w14:paraId="1723BFF8" w14:textId="72A3F3A2" w:rsidR="006B04FE" w:rsidRPr="004C2D47" w:rsidRDefault="006B04FE" w:rsidP="006B04FE">
      <w:pPr>
        <w:rPr>
          <w:sz w:val="20"/>
          <w:szCs w:val="20"/>
        </w:rPr>
      </w:pPr>
      <w:r w:rsidRPr="004C2D47">
        <w:rPr>
          <w:sz w:val="20"/>
          <w:szCs w:val="20"/>
        </w:rPr>
        <w:t xml:space="preserve">Achieving our position in the </w:t>
      </w:r>
      <w:r w:rsidRPr="004C2D47">
        <w:rPr>
          <w:sz w:val="20"/>
          <w:szCs w:val="20"/>
          <w:highlight w:val="yellow"/>
        </w:rPr>
        <w:t>[size]</w:t>
      </w:r>
      <w:r w:rsidRPr="004C2D47">
        <w:rPr>
          <w:sz w:val="20"/>
          <w:szCs w:val="20"/>
        </w:rPr>
        <w:t xml:space="preserve"> category fills us with pride as we're officially acknowledged for our commitment to inclusion, quality, and growth. Over the past </w:t>
      </w:r>
      <w:r w:rsidRPr="004C2D47">
        <w:rPr>
          <w:sz w:val="20"/>
          <w:szCs w:val="20"/>
          <w:highlight w:val="yellow"/>
        </w:rPr>
        <w:t>[time period]</w:t>
      </w:r>
      <w:r w:rsidRPr="004C2D47">
        <w:rPr>
          <w:sz w:val="20"/>
          <w:szCs w:val="20"/>
        </w:rPr>
        <w:t xml:space="preserve"> we have introduced numerous new </w:t>
      </w:r>
      <w:r w:rsidR="00A152CB" w:rsidRPr="004C2D47">
        <w:rPr>
          <w:sz w:val="20"/>
          <w:szCs w:val="20"/>
          <w:highlight w:val="yellow"/>
        </w:rPr>
        <w:t>[</w:t>
      </w:r>
      <w:r w:rsidRPr="004C2D47">
        <w:rPr>
          <w:sz w:val="20"/>
          <w:szCs w:val="20"/>
          <w:highlight w:val="yellow"/>
        </w:rPr>
        <w:t>benefits/procedures/policies</w:t>
      </w:r>
      <w:r w:rsidR="00A152CB" w:rsidRPr="004C2D47">
        <w:rPr>
          <w:sz w:val="20"/>
          <w:szCs w:val="20"/>
          <w:highlight w:val="yellow"/>
        </w:rPr>
        <w:t>]</w:t>
      </w:r>
      <w:r w:rsidRPr="004C2D47">
        <w:rPr>
          <w:sz w:val="20"/>
          <w:szCs w:val="20"/>
        </w:rPr>
        <w:t xml:space="preserve"> including </w:t>
      </w:r>
      <w:r w:rsidRPr="004C2D47">
        <w:rPr>
          <w:sz w:val="20"/>
          <w:szCs w:val="20"/>
          <w:highlight w:val="yellow"/>
        </w:rPr>
        <w:t>[insert something you’re particularly proud of].</w:t>
      </w:r>
      <w:r w:rsidRPr="004C2D47">
        <w:rPr>
          <w:sz w:val="20"/>
          <w:szCs w:val="20"/>
        </w:rPr>
        <w:t> </w:t>
      </w:r>
    </w:p>
    <w:p w14:paraId="34B2E161" w14:textId="6B0C56AC" w:rsidR="0044008C" w:rsidRPr="004C2D47" w:rsidRDefault="0044008C" w:rsidP="006B04FE">
      <w:pPr>
        <w:rPr>
          <w:rStyle w:val="ui-provider"/>
          <w:sz w:val="20"/>
          <w:szCs w:val="20"/>
        </w:rPr>
      </w:pPr>
      <w:r w:rsidRPr="004C2D47">
        <w:rPr>
          <w:rStyle w:val="ui-provider"/>
          <w:sz w:val="20"/>
          <w:szCs w:val="20"/>
        </w:rPr>
        <w:t>To compile the UK’s Best Workplaces™ List, </w:t>
      </w:r>
      <w:hyperlink r:id="rId11" w:tgtFrame="_blank" w:tooltip="https://www.greatplacetowork.co.uk/" w:history="1">
        <w:r w:rsidRPr="004C2D47">
          <w:rPr>
            <w:rStyle w:val="Hyperlink"/>
            <w:sz w:val="20"/>
            <w:szCs w:val="20"/>
          </w:rPr>
          <w:t>Great Place To Work®</w:t>
        </w:r>
      </w:hyperlink>
      <w:r w:rsidRPr="004C2D47">
        <w:rPr>
          <w:rStyle w:val="ui-provider"/>
          <w:sz w:val="20"/>
          <w:szCs w:val="20"/>
        </w:rPr>
        <w:t> </w:t>
      </w:r>
      <w:proofErr w:type="spellStart"/>
      <w:r w:rsidRPr="004C2D47">
        <w:rPr>
          <w:rStyle w:val="ui-provider"/>
          <w:sz w:val="20"/>
          <w:szCs w:val="20"/>
        </w:rPr>
        <w:t>analysed</w:t>
      </w:r>
      <w:proofErr w:type="spellEnd"/>
      <w:r w:rsidRPr="004C2D47">
        <w:rPr>
          <w:rStyle w:val="ui-provider"/>
          <w:sz w:val="20"/>
          <w:szCs w:val="20"/>
        </w:rPr>
        <w:t xml:space="preserve"> confidential employee survey feedback on trust and reaching </w:t>
      </w:r>
      <w:r w:rsidR="007131D1">
        <w:rPr>
          <w:rStyle w:val="ui-provider"/>
          <w:sz w:val="20"/>
          <w:szCs w:val="20"/>
        </w:rPr>
        <w:t xml:space="preserve">their </w:t>
      </w:r>
      <w:r w:rsidRPr="004C2D47">
        <w:rPr>
          <w:rStyle w:val="ui-provider"/>
          <w:sz w:val="20"/>
          <w:szCs w:val="20"/>
        </w:rPr>
        <w:t xml:space="preserve">full human potential, as well as employees’ experiences of innovation, company values, and leadership effectiveness across departments and seniority levels. They then used these data insights to benchmark the effectiveness of companies' employee value propositions against the culture their employees </w:t>
      </w:r>
      <w:r w:rsidRPr="004C2D47">
        <w:rPr>
          <w:rStyle w:val="ui-provider"/>
          <w:i/>
          <w:iCs/>
          <w:sz w:val="20"/>
          <w:szCs w:val="20"/>
        </w:rPr>
        <w:t>actually</w:t>
      </w:r>
      <w:r w:rsidRPr="004C2D47">
        <w:rPr>
          <w:rStyle w:val="ui-provider"/>
          <w:sz w:val="20"/>
          <w:szCs w:val="20"/>
        </w:rPr>
        <w:t xml:space="preserve"> experience. Only those businesses who achieve the highest scores after evaluation receive Best Workplaces™ status. </w:t>
      </w:r>
    </w:p>
    <w:p w14:paraId="72BA775D" w14:textId="4D7D14EA" w:rsidR="006B04FE" w:rsidRPr="004C2D47" w:rsidRDefault="006B04FE" w:rsidP="006B04FE">
      <w:pPr>
        <w:rPr>
          <w:sz w:val="20"/>
          <w:szCs w:val="20"/>
        </w:rPr>
      </w:pPr>
      <w:r w:rsidRPr="004C2D47">
        <w:rPr>
          <w:sz w:val="20"/>
          <w:szCs w:val="20"/>
        </w:rPr>
        <w:t>From our anonymous employee feedback, we can see that overall our team highly commends our dedication to ongoing learning, individual growth, and the culture of knowledge exchange across our business. </w:t>
      </w:r>
    </w:p>
    <w:p w14:paraId="76822571" w14:textId="77777777" w:rsidR="006B04FE" w:rsidRPr="004C2D47" w:rsidRDefault="006B04FE" w:rsidP="006B04FE">
      <w:pPr>
        <w:rPr>
          <w:sz w:val="20"/>
          <w:szCs w:val="20"/>
        </w:rPr>
      </w:pPr>
      <w:r w:rsidRPr="004C2D47">
        <w:rPr>
          <w:sz w:val="20"/>
          <w:szCs w:val="20"/>
        </w:rPr>
        <w:t xml:space="preserve">One employee referenced </w:t>
      </w:r>
      <w:proofErr w:type="spellStart"/>
      <w:r w:rsidRPr="004C2D47">
        <w:rPr>
          <w:sz w:val="20"/>
          <w:szCs w:val="20"/>
          <w:highlight w:val="yellow"/>
        </w:rPr>
        <w:t>xxxx</w:t>
      </w:r>
      <w:proofErr w:type="spellEnd"/>
      <w:r w:rsidRPr="004C2D47">
        <w:rPr>
          <w:sz w:val="20"/>
          <w:szCs w:val="20"/>
        </w:rPr>
        <w:t xml:space="preserve"> in their feedback “</w:t>
      </w:r>
      <w:r w:rsidRPr="004C2D47">
        <w:rPr>
          <w:sz w:val="20"/>
          <w:szCs w:val="20"/>
          <w:highlight w:val="yellow"/>
        </w:rPr>
        <w:t>insert employee quote</w:t>
      </w:r>
      <w:r w:rsidRPr="004C2D47">
        <w:rPr>
          <w:sz w:val="20"/>
          <w:szCs w:val="20"/>
        </w:rPr>
        <w:t>”.  </w:t>
      </w:r>
    </w:p>
    <w:p w14:paraId="79E34739" w14:textId="77777777" w:rsidR="006B04FE" w:rsidRPr="004C2D47" w:rsidRDefault="006B04FE" w:rsidP="006B04FE">
      <w:pPr>
        <w:rPr>
          <w:sz w:val="20"/>
          <w:szCs w:val="20"/>
          <w:highlight w:val="yellow"/>
        </w:rPr>
      </w:pPr>
      <w:r w:rsidRPr="004C2D47">
        <w:rPr>
          <w:sz w:val="20"/>
          <w:szCs w:val="20"/>
          <w:highlight w:val="yellow"/>
        </w:rPr>
        <w:lastRenderedPageBreak/>
        <w:t>Insert quote from CEO/ HR Director for example Joe Bloggs, CEO of [company name] said: "Our inclusion in the UK's Best Workplaces List is a testament to the robust culture and shared values within our company.” </w:t>
      </w:r>
    </w:p>
    <w:p w14:paraId="1F305A8F" w14:textId="77777777" w:rsidR="006B04FE" w:rsidRPr="004C2D47" w:rsidRDefault="006B04FE" w:rsidP="006B04FE">
      <w:pPr>
        <w:rPr>
          <w:sz w:val="20"/>
          <w:szCs w:val="20"/>
        </w:rPr>
      </w:pPr>
      <w:r w:rsidRPr="004C2D47">
        <w:rPr>
          <w:sz w:val="20"/>
          <w:szCs w:val="20"/>
          <w:highlight w:val="yellow"/>
        </w:rPr>
        <w:t xml:space="preserve">“At our core, our culture is fortified by our ethos: We take pride in our work; put our customers first; we </w:t>
      </w:r>
      <w:proofErr w:type="spellStart"/>
      <w:r w:rsidRPr="004C2D47">
        <w:rPr>
          <w:sz w:val="20"/>
          <w:szCs w:val="20"/>
          <w:highlight w:val="yellow"/>
        </w:rPr>
        <w:t>recognise</w:t>
      </w:r>
      <w:proofErr w:type="spellEnd"/>
      <w:r w:rsidRPr="004C2D47">
        <w:rPr>
          <w:sz w:val="20"/>
          <w:szCs w:val="20"/>
          <w:highlight w:val="yellow"/>
        </w:rPr>
        <w:t xml:space="preserve"> achievements; we </w:t>
      </w:r>
      <w:proofErr w:type="spellStart"/>
      <w:r w:rsidRPr="004C2D47">
        <w:rPr>
          <w:sz w:val="20"/>
          <w:szCs w:val="20"/>
          <w:highlight w:val="yellow"/>
        </w:rPr>
        <w:t>prioritise</w:t>
      </w:r>
      <w:proofErr w:type="spellEnd"/>
      <w:r w:rsidRPr="004C2D47">
        <w:rPr>
          <w:sz w:val="20"/>
          <w:szCs w:val="20"/>
          <w:highlight w:val="yellow"/>
        </w:rPr>
        <w:t xml:space="preserve"> excellence; and above all, we collaborate as a unified team."</w:t>
      </w:r>
      <w:r w:rsidRPr="004C2D47">
        <w:rPr>
          <w:sz w:val="20"/>
          <w:szCs w:val="20"/>
        </w:rPr>
        <w:t> </w:t>
      </w:r>
    </w:p>
    <w:p w14:paraId="4AA1CBAE" w14:textId="77777777" w:rsidR="00FA11BE" w:rsidRPr="00FA11BE" w:rsidRDefault="00FA11BE" w:rsidP="00FA11BE">
      <w:pPr>
        <w:rPr>
          <w:sz w:val="20"/>
          <w:szCs w:val="20"/>
        </w:rPr>
      </w:pPr>
      <w:r w:rsidRPr="00FA11BE">
        <w:rPr>
          <w:sz w:val="20"/>
          <w:szCs w:val="20"/>
          <w:lang w:val="en-GB"/>
        </w:rPr>
        <w:t>“</w:t>
      </w:r>
      <w:r w:rsidRPr="00FA11BE">
        <w:rPr>
          <w:sz w:val="20"/>
          <w:szCs w:val="20"/>
        </w:rPr>
        <w:t>At Great Place To Work® our mission is to help every workplace become a great place to work for all. We wholeheartedly endorse that what's 'better for business' aligns with what's 'better for people,' ultimately contributing to a better world For All™" said Benedict Gautrey, Managing Director of Great Place To Work® UK.  </w:t>
      </w:r>
    </w:p>
    <w:p w14:paraId="5D1C8AE8" w14:textId="3D700FB7" w:rsidR="006B04FE" w:rsidRPr="004C2D47" w:rsidRDefault="00FA11BE" w:rsidP="006B04FE">
      <w:pPr>
        <w:rPr>
          <w:sz w:val="20"/>
          <w:szCs w:val="20"/>
        </w:rPr>
      </w:pPr>
      <w:r w:rsidRPr="00FA11BE">
        <w:rPr>
          <w:sz w:val="20"/>
          <w:szCs w:val="20"/>
        </w:rPr>
        <w:t xml:space="preserve">“Year after year, it's truly inspiring to witness a growing number of </w:t>
      </w:r>
      <w:proofErr w:type="spellStart"/>
      <w:r w:rsidRPr="00FA11BE">
        <w:rPr>
          <w:sz w:val="20"/>
          <w:szCs w:val="20"/>
        </w:rPr>
        <w:t>organisations</w:t>
      </w:r>
      <w:proofErr w:type="spellEnd"/>
      <w:r w:rsidRPr="00FA11BE">
        <w:rPr>
          <w:sz w:val="20"/>
          <w:szCs w:val="20"/>
        </w:rPr>
        <w:t xml:space="preserve"> earn a spot on our </w:t>
      </w:r>
      <w:hyperlink r:id="rId12" w:tgtFrame="_blank" w:history="1">
        <w:r w:rsidRPr="00FA11BE">
          <w:rPr>
            <w:rStyle w:val="Hyperlink"/>
            <w:sz w:val="20"/>
            <w:szCs w:val="20"/>
          </w:rPr>
          <w:t>UK’s Best Workplaces™ List</w:t>
        </w:r>
      </w:hyperlink>
      <w:r w:rsidRPr="00FA11BE">
        <w:rPr>
          <w:sz w:val="20"/>
          <w:szCs w:val="20"/>
        </w:rPr>
        <w:t xml:space="preserve">. We’ve seen an increase yet again in Trust Index scores which means the bar has been raised and this accreditation is a significant and tremendous accomplishment. The UK’s Best Workplaces all excel in creating consistently great experiences for all employees through fostering high levels of trust, pride and camaraderie. These crucial elements collectively contribute to creating cultures where employees feel they can truly be themselves and thrive in a supportive and caring environment. Congratulations to </w:t>
      </w:r>
      <w:r w:rsidRPr="00FA11BE">
        <w:rPr>
          <w:sz w:val="20"/>
          <w:szCs w:val="20"/>
          <w:highlight w:val="yellow"/>
        </w:rPr>
        <w:t>[company name]</w:t>
      </w:r>
      <w:r w:rsidRPr="00FA11BE">
        <w:rPr>
          <w:sz w:val="20"/>
          <w:szCs w:val="20"/>
        </w:rPr>
        <w:t xml:space="preserve"> for achieving a place on our 2025 UK’s Best Workplaces™ List." </w:t>
      </w:r>
    </w:p>
    <w:p w14:paraId="2B09C79D" w14:textId="4FB3D6B2" w:rsidR="006B04FE" w:rsidRPr="004C2D47" w:rsidRDefault="006B04FE" w:rsidP="006B04FE">
      <w:pPr>
        <w:rPr>
          <w:sz w:val="20"/>
          <w:szCs w:val="20"/>
        </w:rPr>
      </w:pPr>
      <w:r w:rsidRPr="004C2D47">
        <w:rPr>
          <w:sz w:val="20"/>
          <w:szCs w:val="20"/>
        </w:rPr>
        <w:t xml:space="preserve">This award is our </w:t>
      </w:r>
      <w:r w:rsidRPr="004C2D47">
        <w:rPr>
          <w:sz w:val="20"/>
          <w:szCs w:val="20"/>
          <w:highlight w:val="yellow"/>
        </w:rPr>
        <w:t>[</w:t>
      </w:r>
      <w:proofErr w:type="spellStart"/>
      <w:r w:rsidRPr="004C2D47">
        <w:rPr>
          <w:sz w:val="20"/>
          <w:szCs w:val="20"/>
          <w:highlight w:val="yellow"/>
        </w:rPr>
        <w:t>e.g</w:t>
      </w:r>
      <w:proofErr w:type="spellEnd"/>
      <w:r w:rsidRPr="004C2D47">
        <w:rPr>
          <w:sz w:val="20"/>
          <w:szCs w:val="20"/>
          <w:highlight w:val="yellow"/>
        </w:rPr>
        <w:t xml:space="preserve"> third, insert #]</w:t>
      </w:r>
      <w:r w:rsidRPr="004C2D47">
        <w:rPr>
          <w:sz w:val="20"/>
          <w:szCs w:val="20"/>
        </w:rPr>
        <w:t xml:space="preserve"> from Great Place To Work over the past </w:t>
      </w:r>
      <w:r w:rsidR="00CE4F5C" w:rsidRPr="004C2D47">
        <w:rPr>
          <w:sz w:val="20"/>
          <w:szCs w:val="20"/>
          <w:highlight w:val="yellow"/>
        </w:rPr>
        <w:t>[</w:t>
      </w:r>
      <w:r w:rsidRPr="004C2D47">
        <w:rPr>
          <w:sz w:val="20"/>
          <w:szCs w:val="20"/>
          <w:highlight w:val="yellow"/>
        </w:rPr>
        <w:t>12 months</w:t>
      </w:r>
      <w:r w:rsidR="00CE4F5C" w:rsidRPr="004C2D47">
        <w:rPr>
          <w:sz w:val="20"/>
          <w:szCs w:val="20"/>
          <w:highlight w:val="yellow"/>
        </w:rPr>
        <w:t>]</w:t>
      </w:r>
      <w:r w:rsidRPr="004C2D47">
        <w:rPr>
          <w:sz w:val="20"/>
          <w:szCs w:val="20"/>
        </w:rPr>
        <w:t xml:space="preserve"> as we also featured in the </w:t>
      </w:r>
      <w:r w:rsidR="00A152CB" w:rsidRPr="004C2D47">
        <w:rPr>
          <w:sz w:val="20"/>
          <w:szCs w:val="20"/>
          <w:highlight w:val="yellow"/>
        </w:rPr>
        <w:t>[</w:t>
      </w:r>
      <w:r w:rsidRPr="004C2D47">
        <w:rPr>
          <w:sz w:val="20"/>
          <w:szCs w:val="20"/>
          <w:highlight w:val="yellow"/>
        </w:rPr>
        <w:t>UK's Best Workplaces for Wellbeing™, UK's Best Workplaces for Women™ and UK's Best Workplaces in Tech™ Lists!</w:t>
      </w:r>
      <w:r w:rsidR="00A152CB" w:rsidRPr="004C2D47">
        <w:rPr>
          <w:sz w:val="20"/>
          <w:szCs w:val="20"/>
          <w:highlight w:val="yellow"/>
        </w:rPr>
        <w:t>]</w:t>
      </w:r>
    </w:p>
    <w:p w14:paraId="4F62F7DF" w14:textId="2EBD3533" w:rsidR="009C246A" w:rsidRPr="004C2D47" w:rsidRDefault="006B04FE" w:rsidP="006B04FE">
      <w:pPr>
        <w:rPr>
          <w:sz w:val="20"/>
          <w:szCs w:val="20"/>
        </w:rPr>
      </w:pPr>
      <w:r w:rsidRPr="004C2D47">
        <w:rPr>
          <w:sz w:val="20"/>
          <w:szCs w:val="20"/>
        </w:rPr>
        <w:t xml:space="preserve">We’re so proud of this achievement and look forward to using the valuable insights Great Place To Work has provided us with to build on our culture and employee satisfaction. If you would like to be part of our GREAT team, check out our latest vacancies here </w:t>
      </w:r>
      <w:r w:rsidRPr="004C2D47">
        <w:rPr>
          <w:sz w:val="20"/>
          <w:szCs w:val="20"/>
          <w:highlight w:val="yellow"/>
        </w:rPr>
        <w:t>[insert link to your career opportunities web page].</w:t>
      </w:r>
      <w:r w:rsidRPr="004C2D47">
        <w:rPr>
          <w:sz w:val="20"/>
          <w:szCs w:val="20"/>
        </w:rPr>
        <w:t>  </w:t>
      </w:r>
    </w:p>
    <w:sectPr w:rsidR="009C246A" w:rsidRPr="004C2D47" w:rsidSect="00331E68">
      <w:footerReference w:type="even" r:id="rId13"/>
      <w:footerReference w:type="default" r:id="rId14"/>
      <w:headerReference w:type="first" r:id="rId15"/>
      <w:footerReference w:type="first" r:id="rId16"/>
      <w:pgSz w:w="11900" w:h="16840"/>
      <w:pgMar w:top="1440" w:right="1440" w:bottom="1440" w:left="2520" w:header="0"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8006D" w14:textId="77777777" w:rsidR="00220B76" w:rsidRDefault="00220B76" w:rsidP="003428AD">
      <w:r>
        <w:separator/>
      </w:r>
    </w:p>
  </w:endnote>
  <w:endnote w:type="continuationSeparator" w:id="0">
    <w:p w14:paraId="4E3C1D27" w14:textId="77777777" w:rsidR="00220B76" w:rsidRDefault="00220B76" w:rsidP="00342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dy CS)">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32264972"/>
      <w:docPartObj>
        <w:docPartGallery w:val="Page Numbers (Bottom of Page)"/>
        <w:docPartUnique/>
      </w:docPartObj>
    </w:sdtPr>
    <w:sdtEndPr>
      <w:rPr>
        <w:rStyle w:val="PageNumber"/>
      </w:rPr>
    </w:sdtEndPr>
    <w:sdtContent>
      <w:p w14:paraId="7D41DF69" w14:textId="77777777" w:rsidR="00F2287F" w:rsidRDefault="00F2287F" w:rsidP="00D40D13">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sdt>
    <w:sdtPr>
      <w:rPr>
        <w:rStyle w:val="PageNumber"/>
      </w:rPr>
      <w:id w:val="921458012"/>
      <w:docPartObj>
        <w:docPartGallery w:val="Page Numbers (Bottom of Page)"/>
        <w:docPartUnique/>
      </w:docPartObj>
    </w:sdtPr>
    <w:sdtEndPr>
      <w:rPr>
        <w:rStyle w:val="PageNumber"/>
      </w:rPr>
    </w:sdtEndPr>
    <w:sdtContent>
      <w:p w14:paraId="6324B694" w14:textId="77777777" w:rsidR="007B665C" w:rsidRDefault="007B665C" w:rsidP="00F2287F">
        <w:pPr>
          <w:pStyle w:val="Footer"/>
          <w:framePr w:wrap="none" w:vAnchor="text" w:hAnchor="margin" w:y="1"/>
          <w:ind w:firstLine="360"/>
          <w:rPr>
            <w:rStyle w:val="PageNumber"/>
          </w:rPr>
        </w:pPr>
        <w:r>
          <w:rPr>
            <w:rStyle w:val="PageNumber"/>
          </w:rPr>
          <w:fldChar w:fldCharType="begin"/>
        </w:r>
        <w:r>
          <w:rPr>
            <w:rStyle w:val="PageNumber"/>
          </w:rPr>
          <w:instrText xml:space="preserve"> PAGE </w:instrText>
        </w:r>
        <w:r>
          <w:rPr>
            <w:rStyle w:val="PageNumber"/>
          </w:rPr>
          <w:fldChar w:fldCharType="separate"/>
        </w:r>
        <w:r w:rsidR="00C944E5">
          <w:rPr>
            <w:rStyle w:val="PageNumber"/>
            <w:noProof/>
          </w:rPr>
          <w:t>2</w:t>
        </w:r>
        <w:r>
          <w:rPr>
            <w:rStyle w:val="PageNumber"/>
          </w:rPr>
          <w:fldChar w:fldCharType="end"/>
        </w:r>
      </w:p>
    </w:sdtContent>
  </w:sdt>
  <w:p w14:paraId="127D3A23" w14:textId="77777777" w:rsidR="00922A16" w:rsidRDefault="00922A16" w:rsidP="007B665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900633790"/>
      <w:docPartObj>
        <w:docPartGallery w:val="Page Numbers (Bottom of Page)"/>
        <w:docPartUnique/>
      </w:docPartObj>
    </w:sdtPr>
    <w:sdtEndPr>
      <w:rPr>
        <w:rStyle w:val="PageNumber"/>
      </w:rPr>
    </w:sdtEndPr>
    <w:sdtContent>
      <w:p w14:paraId="5BDCD89D" w14:textId="77777777" w:rsidR="00F2287F" w:rsidRPr="00FF35E4" w:rsidRDefault="00F2287F" w:rsidP="008127AF">
        <w:pPr>
          <w:pStyle w:val="Footer"/>
          <w:framePr w:w="862" w:h="495" w:hRule="exact" w:wrap="none" w:vAnchor="text" w:hAnchor="page" w:x="1037" w:y="-158"/>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sidRPr="00FF35E4">
          <w:rPr>
            <w:rStyle w:val="PageNumber"/>
            <w:noProof/>
            <w:szCs w:val="15"/>
          </w:rPr>
          <w:t>1</w:t>
        </w:r>
        <w:r w:rsidRPr="00FF35E4">
          <w:rPr>
            <w:rStyle w:val="PageNumber"/>
            <w:szCs w:val="15"/>
          </w:rPr>
          <w:fldChar w:fldCharType="end"/>
        </w:r>
      </w:p>
    </w:sdtContent>
  </w:sdt>
  <w:p w14:paraId="426EE730" w14:textId="6EFC6C05" w:rsidR="00F2287F" w:rsidRPr="00F2287F" w:rsidRDefault="003A6D3D" w:rsidP="00F2287F">
    <w:pPr>
      <w:pStyle w:val="Footer"/>
      <w:rPr>
        <w:szCs w:val="15"/>
      </w:rPr>
    </w:pPr>
    <w:r w:rsidRPr="00F2287F">
      <w:rPr>
        <w:szCs w:val="15"/>
      </w:rPr>
      <w:t>©</w:t>
    </w:r>
    <w:r w:rsidR="00496633">
      <w:rPr>
        <w:szCs w:val="15"/>
      </w:rPr>
      <w:t>2025</w:t>
    </w:r>
    <w:r w:rsidRPr="00F2287F">
      <w:rPr>
        <w:szCs w:val="15"/>
      </w:rPr>
      <w:t xml:space="preserve"> Great Place </w:t>
    </w:r>
    <w:r>
      <w:rPr>
        <w:szCs w:val="15"/>
      </w:rPr>
      <w:t>T</w:t>
    </w:r>
    <w:r w:rsidRPr="00F2287F">
      <w:rPr>
        <w:szCs w:val="15"/>
      </w:rPr>
      <w:t>o Work</w:t>
    </w:r>
    <w:r w:rsidRPr="00F2287F">
      <w:rPr>
        <w:szCs w:val="15"/>
        <w:vertAlign w:val="superscript"/>
      </w:rPr>
      <w:t xml:space="preserve">® </w:t>
    </w:r>
    <w:r>
      <w:rPr>
        <w:szCs w:val="15"/>
      </w:rPr>
      <w:t xml:space="preserve">UK, </w:t>
    </w:r>
    <w:r w:rsidRPr="00F2287F">
      <w:rPr>
        <w:szCs w:val="15"/>
      </w:rPr>
      <w:t>All Rights Reserved.</w:t>
    </w:r>
  </w:p>
  <w:p w14:paraId="33A7E259" w14:textId="77777777" w:rsidR="00554B7B" w:rsidRPr="0064052D" w:rsidRDefault="00554B7B" w:rsidP="00EA5FB3">
    <w:pPr>
      <w:pStyle w:val="Footer"/>
      <w:tabs>
        <w:tab w:val="clear" w:pos="4680"/>
        <w:tab w:val="center" w:pos="4320"/>
      </w:tabs>
      <w:ind w:firstLine="360"/>
      <w:rPr>
        <w:szCs w:val="15"/>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szCs w:val="15"/>
      </w:rPr>
      <w:id w:val="1924609699"/>
      <w:docPartObj>
        <w:docPartGallery w:val="Page Numbers (Bottom of Page)"/>
        <w:docPartUnique/>
      </w:docPartObj>
    </w:sdtPr>
    <w:sdtEndPr>
      <w:rPr>
        <w:rStyle w:val="PageNumber"/>
      </w:rPr>
    </w:sdtEndPr>
    <w:sdtContent>
      <w:p w14:paraId="11CB2783" w14:textId="77777777" w:rsidR="006F753C" w:rsidRPr="00FF35E4" w:rsidRDefault="006F753C" w:rsidP="006F753C">
        <w:pPr>
          <w:pStyle w:val="Footer"/>
          <w:framePr w:w="862" w:h="495" w:hRule="exact" w:wrap="none" w:vAnchor="text" w:hAnchor="page" w:x="1037" w:y="-131"/>
          <w:rPr>
            <w:rStyle w:val="PageNumber"/>
            <w:szCs w:val="15"/>
          </w:rPr>
        </w:pPr>
        <w:r w:rsidRPr="00FF35E4">
          <w:rPr>
            <w:rStyle w:val="PageNumber"/>
            <w:szCs w:val="15"/>
          </w:rPr>
          <w:fldChar w:fldCharType="begin"/>
        </w:r>
        <w:r w:rsidRPr="00FF35E4">
          <w:rPr>
            <w:rStyle w:val="PageNumber"/>
            <w:szCs w:val="15"/>
          </w:rPr>
          <w:instrText xml:space="preserve"> PAGE </w:instrText>
        </w:r>
        <w:r w:rsidRPr="00FF35E4">
          <w:rPr>
            <w:rStyle w:val="PageNumber"/>
            <w:szCs w:val="15"/>
          </w:rPr>
          <w:fldChar w:fldCharType="separate"/>
        </w:r>
        <w:r>
          <w:rPr>
            <w:rStyle w:val="PageNumber"/>
            <w:szCs w:val="15"/>
          </w:rPr>
          <w:t>2</w:t>
        </w:r>
        <w:r w:rsidRPr="00FF35E4">
          <w:rPr>
            <w:rStyle w:val="PageNumber"/>
            <w:szCs w:val="15"/>
          </w:rPr>
          <w:fldChar w:fldCharType="end"/>
        </w:r>
      </w:p>
    </w:sdtContent>
  </w:sdt>
  <w:p w14:paraId="39B793B3" w14:textId="0C794927" w:rsidR="006F753C" w:rsidRPr="00F2287F" w:rsidRDefault="006F753C" w:rsidP="006F753C">
    <w:pPr>
      <w:pStyle w:val="Footer"/>
      <w:rPr>
        <w:szCs w:val="15"/>
      </w:rPr>
    </w:pPr>
    <w:r w:rsidRPr="00F2287F">
      <w:rPr>
        <w:szCs w:val="15"/>
      </w:rPr>
      <w:t>©</w:t>
    </w:r>
    <w:r w:rsidR="00496633">
      <w:rPr>
        <w:szCs w:val="15"/>
      </w:rPr>
      <w:t>2025</w:t>
    </w:r>
    <w:r w:rsidRPr="00F2287F">
      <w:rPr>
        <w:szCs w:val="15"/>
      </w:rPr>
      <w:t xml:space="preserve"> Great Place </w:t>
    </w:r>
    <w:r w:rsidR="003A6D3D">
      <w:rPr>
        <w:szCs w:val="15"/>
      </w:rPr>
      <w:t>T</w:t>
    </w:r>
    <w:r w:rsidRPr="00F2287F">
      <w:rPr>
        <w:szCs w:val="15"/>
      </w:rPr>
      <w:t>o Work</w:t>
    </w:r>
    <w:r w:rsidRPr="00F2287F">
      <w:rPr>
        <w:szCs w:val="15"/>
        <w:vertAlign w:val="superscript"/>
      </w:rPr>
      <w:t xml:space="preserve">® </w:t>
    </w:r>
    <w:r w:rsidR="003A6D3D">
      <w:rPr>
        <w:szCs w:val="15"/>
      </w:rPr>
      <w:t xml:space="preserve">UK, </w:t>
    </w:r>
    <w:r w:rsidRPr="00F2287F">
      <w:rPr>
        <w:szCs w:val="15"/>
      </w:rPr>
      <w:t>All Rights Reserved.</w:t>
    </w:r>
  </w:p>
  <w:p w14:paraId="52A9FBF7" w14:textId="77777777" w:rsidR="006F753C" w:rsidRDefault="006F7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41218" w14:textId="77777777" w:rsidR="00220B76" w:rsidRDefault="00220B76" w:rsidP="003428AD">
      <w:r>
        <w:separator/>
      </w:r>
    </w:p>
  </w:footnote>
  <w:footnote w:type="continuationSeparator" w:id="0">
    <w:p w14:paraId="7AB04E43" w14:textId="77777777" w:rsidR="00220B76" w:rsidRDefault="00220B76" w:rsidP="003428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564EB3" w14:textId="77777777" w:rsidR="00C944E5" w:rsidRDefault="006E15F6">
    <w:pPr>
      <w:pStyle w:val="Header"/>
    </w:pPr>
    <w:r>
      <w:rPr>
        <w:noProof/>
      </w:rPr>
      <w:drawing>
        <wp:anchor distT="0" distB="0" distL="114300" distR="114300" simplePos="0" relativeHeight="251657214" behindDoc="1" locked="0" layoutInCell="1" allowOverlap="1" wp14:anchorId="7EE71E40" wp14:editId="03807A3C">
          <wp:simplePos x="0" y="0"/>
          <wp:positionH relativeFrom="column">
            <wp:posOffset>-1536700</wp:posOffset>
          </wp:positionH>
          <wp:positionV relativeFrom="paragraph">
            <wp:posOffset>203200</wp:posOffset>
          </wp:positionV>
          <wp:extent cx="1524000" cy="9975215"/>
          <wp:effectExtent l="0" t="0" r="0" b="0"/>
          <wp:wrapNone/>
          <wp:docPr id="2" name="Picture 2" descr="A picture containing background patter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background patter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24000" cy="99752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4C8B9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E56954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C870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D36D7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090BC5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9CDB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35AE77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23A5C6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CD6F596"/>
    <w:lvl w:ilvl="0">
      <w:start w:val="1"/>
      <w:numFmt w:val="decimal"/>
      <w:pStyle w:val="ListNumber"/>
      <w:lvlText w:val="%1."/>
      <w:lvlJc w:val="left"/>
      <w:pPr>
        <w:tabs>
          <w:tab w:val="num" w:pos="288"/>
        </w:tabs>
        <w:ind w:left="288" w:hanging="288"/>
      </w:pPr>
      <w:rPr>
        <w:rFonts w:hint="default"/>
      </w:rPr>
    </w:lvl>
  </w:abstractNum>
  <w:abstractNum w:abstractNumId="9" w15:restartNumberingAfterBreak="0">
    <w:nsid w:val="FFFFFF89"/>
    <w:multiLevelType w:val="singleLevel"/>
    <w:tmpl w:val="E0025146"/>
    <w:lvl w:ilvl="0">
      <w:start w:val="1"/>
      <w:numFmt w:val="bullet"/>
      <w:pStyle w:val="ListBullet"/>
      <w:lvlText w:val="–"/>
      <w:lvlJc w:val="left"/>
      <w:pPr>
        <w:tabs>
          <w:tab w:val="num" w:pos="288"/>
        </w:tabs>
        <w:ind w:left="288" w:hanging="288"/>
      </w:pPr>
      <w:rPr>
        <w:rFonts w:ascii="Century Gothic" w:hAnsi="Century Gothic" w:hint="default"/>
        <w:b w:val="0"/>
        <w:i w:val="0"/>
        <w:color w:val="11131C" w:themeColor="text1"/>
        <w:spacing w:val="0"/>
        <w:w w:val="100"/>
        <w:position w:val="2"/>
        <w:sz w:val="18"/>
        <w:u w:val="none"/>
        <w14:ligatures w14:val="none"/>
        <w14:numForm w14:val="default"/>
        <w14:numSpacing w14:val="default"/>
        <w14:stylisticSets/>
      </w:rPr>
    </w:lvl>
  </w:abstractNum>
  <w:abstractNum w:abstractNumId="10" w15:restartNumberingAfterBreak="0">
    <w:nsid w:val="22A01DDC"/>
    <w:multiLevelType w:val="multilevel"/>
    <w:tmpl w:val="04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9924952"/>
    <w:multiLevelType w:val="hybridMultilevel"/>
    <w:tmpl w:val="4514604A"/>
    <w:lvl w:ilvl="0" w:tplc="6576DEB2">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5340C7"/>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10F55AD"/>
    <w:multiLevelType w:val="multilevel"/>
    <w:tmpl w:val="3ABEFA24"/>
    <w:styleLink w:val="CurrentList1"/>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631C711C"/>
    <w:multiLevelType w:val="hybridMultilevel"/>
    <w:tmpl w:val="780CBF78"/>
    <w:lvl w:ilvl="0" w:tplc="241A6B52">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67DE0DB4">
      <w:start w:val="1"/>
      <w:numFmt w:val="bullet"/>
      <w:lvlText w:val="–"/>
      <w:lvlJc w:val="left"/>
      <w:pPr>
        <w:ind w:left="1440" w:hanging="360"/>
      </w:pPr>
      <w:rPr>
        <w:rFonts w:ascii="Century Gothic" w:hAnsi="Century Gothic" w:hint="default"/>
        <w:color w:val="11131C" w:themeColor="text1"/>
      </w:rPr>
    </w:lvl>
    <w:lvl w:ilvl="2" w:tplc="D44275C6">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D16A15"/>
    <w:multiLevelType w:val="hybridMultilevel"/>
    <w:tmpl w:val="2B5608A6"/>
    <w:lvl w:ilvl="0" w:tplc="FFFFFFFF">
      <w:start w:val="1"/>
      <w:numFmt w:val="bullet"/>
      <w:lvlText w:val="–"/>
      <w:lvlJc w:val="left"/>
      <w:pPr>
        <w:ind w:left="720" w:hanging="360"/>
      </w:pPr>
      <w:rPr>
        <w:rFonts w:ascii="Century Gothic" w:hAnsi="Century Gothic" w:hint="default"/>
        <w:b w:val="0"/>
        <w:i w:val="0"/>
        <w:color w:val="11131C" w:themeColor="text1"/>
        <w:spacing w:val="0"/>
        <w:w w:val="100"/>
        <w:position w:val="2"/>
        <w:sz w:val="18"/>
        <w:u w:val="none"/>
        <w14:ligatures w14:val="none"/>
      </w:rPr>
    </w:lvl>
    <w:lvl w:ilvl="1" w:tplc="FFFFFFFF">
      <w:start w:val="1"/>
      <w:numFmt w:val="bullet"/>
      <w:lvlText w:val="–"/>
      <w:lvlJc w:val="left"/>
      <w:pPr>
        <w:ind w:left="1440" w:hanging="360"/>
      </w:pPr>
      <w:rPr>
        <w:rFonts w:ascii="Century Gothic" w:hAnsi="Century Gothic" w:hint="default"/>
        <w:color w:val="11131C" w:themeColor="text1"/>
      </w:rPr>
    </w:lvl>
    <w:lvl w:ilvl="2" w:tplc="FFFFFFFF">
      <w:start w:val="1"/>
      <w:numFmt w:val="bullet"/>
      <w:lvlText w:val="–"/>
      <w:lvlJc w:val="left"/>
      <w:pPr>
        <w:ind w:left="2160" w:hanging="360"/>
      </w:pPr>
      <w:rPr>
        <w:rFonts w:ascii="Century Gothic" w:hAnsi="Century Gothic" w:hint="default"/>
        <w:color w:val="11131C" w:themeColor="text1"/>
      </w:rPr>
    </w:lvl>
    <w:lvl w:ilvl="3" w:tplc="241A6B52">
      <w:start w:val="1"/>
      <w:numFmt w:val="bullet"/>
      <w:lvlText w:val="–"/>
      <w:lvlJc w:val="left"/>
      <w:pPr>
        <w:ind w:left="2880" w:hanging="360"/>
      </w:pPr>
      <w:rPr>
        <w:rFonts w:ascii="Century Gothic" w:hAnsi="Century Gothic" w:hint="default"/>
        <w:b w:val="0"/>
        <w:i w:val="0"/>
        <w:color w:val="11131C" w:themeColor="text1"/>
        <w:spacing w:val="0"/>
        <w:w w:val="100"/>
        <w:position w:val="2"/>
        <w:sz w:val="18"/>
        <w:u w:val="none"/>
        <w14:ligatures w14: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DC44190"/>
    <w:multiLevelType w:val="multilevel"/>
    <w:tmpl w:val="749A9238"/>
    <w:styleLink w:val="CurrentList2"/>
    <w:lvl w:ilvl="0">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79806B1E"/>
    <w:multiLevelType w:val="hybridMultilevel"/>
    <w:tmpl w:val="425C316E"/>
    <w:lvl w:ilvl="0" w:tplc="FFFFFFFF">
      <w:start w:val="1"/>
      <w:numFmt w:val="bullet"/>
      <w:lvlText w:val="—"/>
      <w:lvlJc w:val="left"/>
      <w:pPr>
        <w:ind w:left="720" w:hanging="360"/>
      </w:pPr>
      <w:rPr>
        <w:rFonts w:ascii="Century Gothic" w:hAnsi="Century Gothic" w:hint="default"/>
        <w:b/>
        <w:i w:val="0"/>
        <w:color w:val="11131C" w:themeColor="text1"/>
        <w:sz w:val="18"/>
        <w:u w:val="none"/>
        <w14:ligatures w14:val="none"/>
      </w:rPr>
    </w:lvl>
    <w:lvl w:ilvl="1" w:tplc="DE40C07A">
      <w:start w:val="1"/>
      <w:numFmt w:val="bullet"/>
      <w:lvlText w:val="—"/>
      <w:lvlJc w:val="left"/>
      <w:pPr>
        <w:ind w:left="1440" w:hanging="360"/>
      </w:pPr>
      <w:rPr>
        <w:rFonts w:ascii="Century Gothic" w:hAnsi="Century Gothic" w:hint="default"/>
        <w:b/>
        <w:i w:val="0"/>
        <w:color w:val="11131C" w:themeColor="text1"/>
        <w:sz w:val="18"/>
        <w:u w:val="none"/>
        <w14:ligatures w14:val="no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14324878">
    <w:abstractNumId w:val="11"/>
  </w:num>
  <w:num w:numId="2" w16cid:durableId="946160490">
    <w:abstractNumId w:val="17"/>
  </w:num>
  <w:num w:numId="3" w16cid:durableId="639072961">
    <w:abstractNumId w:val="13"/>
  </w:num>
  <w:num w:numId="4" w16cid:durableId="713846650">
    <w:abstractNumId w:val="14"/>
  </w:num>
  <w:num w:numId="5" w16cid:durableId="2138331723">
    <w:abstractNumId w:val="16"/>
  </w:num>
  <w:num w:numId="6" w16cid:durableId="1546140120">
    <w:abstractNumId w:val="12"/>
  </w:num>
  <w:num w:numId="7" w16cid:durableId="682322668">
    <w:abstractNumId w:val="10"/>
  </w:num>
  <w:num w:numId="8" w16cid:durableId="26804777">
    <w:abstractNumId w:val="15"/>
  </w:num>
  <w:num w:numId="9" w16cid:durableId="1928269330">
    <w:abstractNumId w:val="0"/>
  </w:num>
  <w:num w:numId="10" w16cid:durableId="1748727190">
    <w:abstractNumId w:val="1"/>
  </w:num>
  <w:num w:numId="11" w16cid:durableId="1501238445">
    <w:abstractNumId w:val="2"/>
  </w:num>
  <w:num w:numId="12" w16cid:durableId="1766615178">
    <w:abstractNumId w:val="3"/>
  </w:num>
  <w:num w:numId="13" w16cid:durableId="1084960352">
    <w:abstractNumId w:val="8"/>
  </w:num>
  <w:num w:numId="14" w16cid:durableId="1961761650">
    <w:abstractNumId w:val="4"/>
  </w:num>
  <w:num w:numId="15" w16cid:durableId="1551963495">
    <w:abstractNumId w:val="5"/>
  </w:num>
  <w:num w:numId="16" w16cid:durableId="1060320737">
    <w:abstractNumId w:val="6"/>
  </w:num>
  <w:num w:numId="17" w16cid:durableId="1444376027">
    <w:abstractNumId w:val="7"/>
  </w:num>
  <w:num w:numId="18" w16cid:durableId="4419952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efaultTabStop w:val="28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D3D"/>
    <w:rsid w:val="00010679"/>
    <w:rsid w:val="0004565A"/>
    <w:rsid w:val="000D60AC"/>
    <w:rsid w:val="00103DD1"/>
    <w:rsid w:val="00140FB1"/>
    <w:rsid w:val="001416E0"/>
    <w:rsid w:val="00183D57"/>
    <w:rsid w:val="00210B4B"/>
    <w:rsid w:val="00220B76"/>
    <w:rsid w:val="0024010E"/>
    <w:rsid w:val="00283F79"/>
    <w:rsid w:val="002D3144"/>
    <w:rsid w:val="0030159A"/>
    <w:rsid w:val="00316C53"/>
    <w:rsid w:val="0032082D"/>
    <w:rsid w:val="00331AFC"/>
    <w:rsid w:val="00331E68"/>
    <w:rsid w:val="003350FC"/>
    <w:rsid w:val="003428AD"/>
    <w:rsid w:val="00370928"/>
    <w:rsid w:val="003A6D3D"/>
    <w:rsid w:val="003E3E73"/>
    <w:rsid w:val="004142E9"/>
    <w:rsid w:val="00435DCD"/>
    <w:rsid w:val="0044008C"/>
    <w:rsid w:val="0046172C"/>
    <w:rsid w:val="00481909"/>
    <w:rsid w:val="00496633"/>
    <w:rsid w:val="004C1BEC"/>
    <w:rsid w:val="004C2D47"/>
    <w:rsid w:val="004C4E52"/>
    <w:rsid w:val="00511C1D"/>
    <w:rsid w:val="005175ED"/>
    <w:rsid w:val="00554B7B"/>
    <w:rsid w:val="00574B3C"/>
    <w:rsid w:val="005B1D1F"/>
    <w:rsid w:val="005E45C9"/>
    <w:rsid w:val="006366D2"/>
    <w:rsid w:val="0064052D"/>
    <w:rsid w:val="00676338"/>
    <w:rsid w:val="006B04FE"/>
    <w:rsid w:val="006B290F"/>
    <w:rsid w:val="006B4402"/>
    <w:rsid w:val="006D0171"/>
    <w:rsid w:val="006E15F6"/>
    <w:rsid w:val="006F10A3"/>
    <w:rsid w:val="006F27C4"/>
    <w:rsid w:val="006F753C"/>
    <w:rsid w:val="007131D1"/>
    <w:rsid w:val="0071537E"/>
    <w:rsid w:val="00735635"/>
    <w:rsid w:val="00763F51"/>
    <w:rsid w:val="007A0BB8"/>
    <w:rsid w:val="007B665C"/>
    <w:rsid w:val="007E67DA"/>
    <w:rsid w:val="008127AF"/>
    <w:rsid w:val="00826383"/>
    <w:rsid w:val="00831378"/>
    <w:rsid w:val="00884269"/>
    <w:rsid w:val="0088552C"/>
    <w:rsid w:val="008B13C8"/>
    <w:rsid w:val="008B2CEA"/>
    <w:rsid w:val="008E21C6"/>
    <w:rsid w:val="009014AD"/>
    <w:rsid w:val="00922A16"/>
    <w:rsid w:val="009477FE"/>
    <w:rsid w:val="0099460E"/>
    <w:rsid w:val="009A013C"/>
    <w:rsid w:val="009A107B"/>
    <w:rsid w:val="009C246A"/>
    <w:rsid w:val="00A152CB"/>
    <w:rsid w:val="00A8301E"/>
    <w:rsid w:val="00A93C3C"/>
    <w:rsid w:val="00AB6477"/>
    <w:rsid w:val="00AD1A3A"/>
    <w:rsid w:val="00AD4AD5"/>
    <w:rsid w:val="00B04DAF"/>
    <w:rsid w:val="00B34A63"/>
    <w:rsid w:val="00B40FE5"/>
    <w:rsid w:val="00B43376"/>
    <w:rsid w:val="00B47C58"/>
    <w:rsid w:val="00B56D6D"/>
    <w:rsid w:val="00B664A2"/>
    <w:rsid w:val="00B760E7"/>
    <w:rsid w:val="00BA75A3"/>
    <w:rsid w:val="00BD4ECB"/>
    <w:rsid w:val="00BF6952"/>
    <w:rsid w:val="00C93ACF"/>
    <w:rsid w:val="00C944E5"/>
    <w:rsid w:val="00CA3E91"/>
    <w:rsid w:val="00CD4263"/>
    <w:rsid w:val="00CE46ED"/>
    <w:rsid w:val="00CE4F5C"/>
    <w:rsid w:val="00D054CE"/>
    <w:rsid w:val="00D068C4"/>
    <w:rsid w:val="00D36F3B"/>
    <w:rsid w:val="00D76233"/>
    <w:rsid w:val="00D808E5"/>
    <w:rsid w:val="00DA0DBC"/>
    <w:rsid w:val="00DE4B2A"/>
    <w:rsid w:val="00E0146D"/>
    <w:rsid w:val="00E22084"/>
    <w:rsid w:val="00E479FE"/>
    <w:rsid w:val="00EA5FB3"/>
    <w:rsid w:val="00EB3B73"/>
    <w:rsid w:val="00EE194E"/>
    <w:rsid w:val="00EF2117"/>
    <w:rsid w:val="00F01832"/>
    <w:rsid w:val="00F148CE"/>
    <w:rsid w:val="00F2276A"/>
    <w:rsid w:val="00F2287F"/>
    <w:rsid w:val="00F31E79"/>
    <w:rsid w:val="00F9368E"/>
    <w:rsid w:val="00F93B8F"/>
    <w:rsid w:val="00FA11BE"/>
    <w:rsid w:val="00FB5312"/>
    <w:rsid w:val="00FD5A12"/>
    <w:rsid w:val="00FE2E99"/>
    <w:rsid w:val="00FF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0DE7A7"/>
  <w15:chartTrackingRefBased/>
  <w15:docId w15:val="{74FAD1BD-32F0-D54B-82CF-D04791AF8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35E4"/>
    <w:pPr>
      <w:suppressAutoHyphens/>
      <w:spacing w:before="160" w:after="160" w:line="300" w:lineRule="exact"/>
    </w:pPr>
    <w:rPr>
      <w:rFonts w:eastAsiaTheme="minorEastAsia"/>
      <w:sz w:val="22"/>
    </w:rPr>
  </w:style>
  <w:style w:type="paragraph" w:styleId="Heading1">
    <w:name w:val="heading 1"/>
    <w:next w:val="Normal"/>
    <w:link w:val="Heading1Char"/>
    <w:autoRedefine/>
    <w:uiPriority w:val="9"/>
    <w:qFormat/>
    <w:rsid w:val="008127AF"/>
    <w:pPr>
      <w:keepNext/>
      <w:keepLines/>
      <w:suppressAutoHyphens/>
      <w:spacing w:before="240" w:after="240" w:line="340" w:lineRule="exact"/>
      <w:outlineLvl w:val="0"/>
    </w:pPr>
    <w:rPr>
      <w:rFonts w:asciiTheme="majorHAnsi" w:eastAsiaTheme="majorEastAsia" w:hAnsiTheme="majorHAnsi" w:cstheme="majorBidi"/>
      <w:b/>
      <w:color w:val="11131C" w:themeColor="text1"/>
      <w:sz w:val="36"/>
      <w:szCs w:val="32"/>
    </w:rPr>
  </w:style>
  <w:style w:type="paragraph" w:styleId="Heading2">
    <w:name w:val="heading 2"/>
    <w:next w:val="Normal"/>
    <w:link w:val="Heading2Char"/>
    <w:autoRedefine/>
    <w:uiPriority w:val="9"/>
    <w:unhideWhenUsed/>
    <w:qFormat/>
    <w:rsid w:val="008127AF"/>
    <w:pPr>
      <w:keepNext/>
      <w:keepLines/>
      <w:spacing w:before="240" w:after="120" w:line="260" w:lineRule="exact"/>
      <w:outlineLvl w:val="1"/>
    </w:pPr>
    <w:rPr>
      <w:rFonts w:asciiTheme="majorHAnsi" w:eastAsiaTheme="majorEastAsia" w:hAnsiTheme="majorHAnsi" w:cstheme="majorBidi"/>
      <w:b/>
      <w:color w:val="11131C" w:themeColor="text1"/>
      <w:sz w:val="28"/>
      <w:szCs w:val="26"/>
    </w:rPr>
  </w:style>
  <w:style w:type="paragraph" w:styleId="Heading3">
    <w:name w:val="heading 3"/>
    <w:basedOn w:val="Heading2"/>
    <w:next w:val="Normal"/>
    <w:link w:val="Heading3Char"/>
    <w:autoRedefine/>
    <w:uiPriority w:val="9"/>
    <w:unhideWhenUsed/>
    <w:qFormat/>
    <w:rsid w:val="008127AF"/>
    <w:pPr>
      <w:spacing w:before="40" w:after="0"/>
      <w:outlineLvl w:val="2"/>
    </w:pPr>
    <w:rPr>
      <w:sz w:val="22"/>
    </w:rPr>
  </w:style>
  <w:style w:type="paragraph" w:styleId="Heading4">
    <w:name w:val="heading 4"/>
    <w:basedOn w:val="Normal"/>
    <w:next w:val="Normal"/>
    <w:link w:val="Heading4Char"/>
    <w:uiPriority w:val="9"/>
    <w:semiHidden/>
    <w:unhideWhenUsed/>
    <w:rsid w:val="00FE2E99"/>
    <w:pPr>
      <w:keepNext/>
      <w:keepLines/>
      <w:spacing w:before="40" w:after="0"/>
      <w:outlineLvl w:val="3"/>
    </w:pPr>
    <w:rPr>
      <w:rFonts w:asciiTheme="majorHAnsi" w:eastAsiaTheme="majorEastAsia" w:hAnsiTheme="majorHAnsi" w:cstheme="majorBidi"/>
      <w:i/>
      <w:iCs/>
      <w:color w:val="FF1628"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E2E99"/>
    <w:rPr>
      <w:rFonts w:asciiTheme="majorHAnsi" w:eastAsiaTheme="majorEastAsia" w:hAnsiTheme="majorHAnsi" w:cstheme="majorBidi"/>
      <w:i/>
      <w:iCs/>
      <w:color w:val="FF1628" w:themeColor="accent1"/>
      <w:sz w:val="18"/>
    </w:rPr>
  </w:style>
  <w:style w:type="paragraph" w:styleId="Header">
    <w:name w:val="header"/>
    <w:basedOn w:val="Normal"/>
    <w:link w:val="HeaderChar"/>
    <w:uiPriority w:val="99"/>
    <w:unhideWhenUsed/>
    <w:rsid w:val="00AB6477"/>
    <w:pPr>
      <w:tabs>
        <w:tab w:val="center" w:pos="4680"/>
        <w:tab w:val="right" w:pos="9360"/>
      </w:tabs>
      <w:spacing w:before="0" w:after="0" w:line="240" w:lineRule="auto"/>
    </w:pPr>
  </w:style>
  <w:style w:type="paragraph" w:styleId="Footer">
    <w:name w:val="footer"/>
    <w:basedOn w:val="Normal"/>
    <w:link w:val="FooterChar"/>
    <w:uiPriority w:val="99"/>
    <w:unhideWhenUsed/>
    <w:rsid w:val="00FE2E99"/>
    <w:pPr>
      <w:tabs>
        <w:tab w:val="center" w:pos="4680"/>
        <w:tab w:val="right" w:pos="9360"/>
      </w:tabs>
    </w:pPr>
    <w:rPr>
      <w:color w:val="879399" w:themeColor="accent4"/>
      <w:sz w:val="15"/>
    </w:rPr>
  </w:style>
  <w:style w:type="character" w:customStyle="1" w:styleId="FooterChar">
    <w:name w:val="Footer Char"/>
    <w:basedOn w:val="DefaultParagraphFont"/>
    <w:link w:val="Footer"/>
    <w:uiPriority w:val="99"/>
    <w:rsid w:val="00FE2E99"/>
    <w:rPr>
      <w:color w:val="879399" w:themeColor="accent4"/>
      <w:sz w:val="15"/>
    </w:rPr>
  </w:style>
  <w:style w:type="character" w:customStyle="1" w:styleId="Heading3Char">
    <w:name w:val="Heading 3 Char"/>
    <w:basedOn w:val="DefaultParagraphFont"/>
    <w:link w:val="Heading3"/>
    <w:uiPriority w:val="9"/>
    <w:rsid w:val="008127AF"/>
    <w:rPr>
      <w:rFonts w:asciiTheme="majorHAnsi" w:eastAsiaTheme="majorEastAsia" w:hAnsiTheme="majorHAnsi" w:cstheme="majorBidi"/>
      <w:b/>
      <w:color w:val="11131C" w:themeColor="text1"/>
      <w:sz w:val="22"/>
      <w:szCs w:val="26"/>
    </w:rPr>
  </w:style>
  <w:style w:type="character" w:customStyle="1" w:styleId="HeaderChar">
    <w:name w:val="Header Char"/>
    <w:basedOn w:val="DefaultParagraphFont"/>
    <w:link w:val="Header"/>
    <w:uiPriority w:val="99"/>
    <w:rsid w:val="00AB6477"/>
    <w:rPr>
      <w:sz w:val="18"/>
    </w:rPr>
  </w:style>
  <w:style w:type="character" w:styleId="Strong">
    <w:name w:val="Strong"/>
    <w:basedOn w:val="DefaultParagraphFont"/>
    <w:uiPriority w:val="22"/>
    <w:qFormat/>
    <w:rsid w:val="002D3144"/>
    <w:rPr>
      <w:b/>
      <w:bCs/>
    </w:rPr>
  </w:style>
  <w:style w:type="character" w:customStyle="1" w:styleId="Heading1Char">
    <w:name w:val="Heading 1 Char"/>
    <w:basedOn w:val="DefaultParagraphFont"/>
    <w:link w:val="Heading1"/>
    <w:uiPriority w:val="9"/>
    <w:rsid w:val="008127AF"/>
    <w:rPr>
      <w:rFonts w:asciiTheme="majorHAnsi" w:eastAsiaTheme="majorEastAsia" w:hAnsiTheme="majorHAnsi" w:cstheme="majorBidi"/>
      <w:b/>
      <w:color w:val="11131C" w:themeColor="text1"/>
      <w:sz w:val="36"/>
      <w:szCs w:val="32"/>
    </w:rPr>
  </w:style>
  <w:style w:type="character" w:customStyle="1" w:styleId="Heading2Char">
    <w:name w:val="Heading 2 Char"/>
    <w:basedOn w:val="DefaultParagraphFont"/>
    <w:link w:val="Heading2"/>
    <w:uiPriority w:val="9"/>
    <w:rsid w:val="008127AF"/>
    <w:rPr>
      <w:rFonts w:asciiTheme="majorHAnsi" w:eastAsiaTheme="majorEastAsia" w:hAnsiTheme="majorHAnsi" w:cstheme="majorBidi"/>
      <w:b/>
      <w:color w:val="11131C" w:themeColor="text1"/>
      <w:sz w:val="28"/>
      <w:szCs w:val="26"/>
    </w:rPr>
  </w:style>
  <w:style w:type="paragraph" w:styleId="Subtitle">
    <w:name w:val="Subtitle"/>
    <w:basedOn w:val="Normal"/>
    <w:next w:val="Normal"/>
    <w:link w:val="SubtitleChar"/>
    <w:autoRedefine/>
    <w:uiPriority w:val="11"/>
    <w:qFormat/>
    <w:rsid w:val="00FF35E4"/>
    <w:pPr>
      <w:numPr>
        <w:ilvl w:val="1"/>
      </w:numPr>
      <w:spacing w:after="200" w:line="240" w:lineRule="exact"/>
    </w:pPr>
    <w:rPr>
      <w:rFonts w:cs="Times New Roman (Body CS)"/>
      <w:color w:val="879399" w:themeColor="accent4"/>
      <w:sz w:val="20"/>
      <w:szCs w:val="22"/>
    </w:rPr>
  </w:style>
  <w:style w:type="character" w:customStyle="1" w:styleId="SubtitleChar">
    <w:name w:val="Subtitle Char"/>
    <w:basedOn w:val="DefaultParagraphFont"/>
    <w:link w:val="Subtitle"/>
    <w:uiPriority w:val="11"/>
    <w:rsid w:val="00FF35E4"/>
    <w:rPr>
      <w:rFonts w:eastAsiaTheme="minorEastAsia" w:cs="Times New Roman (Body CS)"/>
      <w:color w:val="879399" w:themeColor="accent4"/>
      <w:sz w:val="20"/>
      <w:szCs w:val="22"/>
    </w:rPr>
  </w:style>
  <w:style w:type="character" w:styleId="SubtleEmphasis">
    <w:name w:val="Subtle Emphasis"/>
    <w:basedOn w:val="DefaultParagraphFont"/>
    <w:uiPriority w:val="19"/>
    <w:rsid w:val="008127AF"/>
    <w:rPr>
      <w:rFonts w:asciiTheme="minorHAnsi" w:hAnsiTheme="minorHAnsi"/>
      <w:i/>
      <w:iCs/>
      <w:color w:val="11131C" w:themeColor="text1"/>
      <w:sz w:val="22"/>
    </w:rPr>
  </w:style>
  <w:style w:type="character" w:styleId="Emphasis">
    <w:name w:val="Emphasis"/>
    <w:basedOn w:val="DefaultParagraphFont"/>
    <w:uiPriority w:val="20"/>
    <w:qFormat/>
    <w:rsid w:val="004142E9"/>
    <w:rPr>
      <w:i/>
      <w:iCs/>
    </w:rPr>
  </w:style>
  <w:style w:type="paragraph" w:styleId="ListNumber">
    <w:name w:val="List Number"/>
    <w:basedOn w:val="Normal"/>
    <w:autoRedefine/>
    <w:uiPriority w:val="99"/>
    <w:unhideWhenUsed/>
    <w:qFormat/>
    <w:rsid w:val="00FF35E4"/>
    <w:pPr>
      <w:numPr>
        <w:numId w:val="13"/>
      </w:numPr>
      <w:spacing w:line="320" w:lineRule="exact"/>
      <w:contextualSpacing/>
    </w:pPr>
  </w:style>
  <w:style w:type="numbering" w:customStyle="1" w:styleId="CurrentList1">
    <w:name w:val="Current List1"/>
    <w:uiPriority w:val="99"/>
    <w:rsid w:val="00676338"/>
    <w:pPr>
      <w:numPr>
        <w:numId w:val="3"/>
      </w:numPr>
    </w:pPr>
  </w:style>
  <w:style w:type="numbering" w:customStyle="1" w:styleId="CurrentList2">
    <w:name w:val="Current List2"/>
    <w:uiPriority w:val="99"/>
    <w:rsid w:val="00676338"/>
    <w:pPr>
      <w:numPr>
        <w:numId w:val="5"/>
      </w:numPr>
    </w:pPr>
  </w:style>
  <w:style w:type="character" w:styleId="PageNumber">
    <w:name w:val="page number"/>
    <w:basedOn w:val="DefaultParagraphFont"/>
    <w:uiPriority w:val="99"/>
    <w:semiHidden/>
    <w:unhideWhenUsed/>
    <w:rsid w:val="00922A16"/>
  </w:style>
  <w:style w:type="numbering" w:customStyle="1" w:styleId="CurrentList3">
    <w:name w:val="Current List3"/>
    <w:uiPriority w:val="99"/>
    <w:rsid w:val="0064052D"/>
    <w:pPr>
      <w:numPr>
        <w:numId w:val="6"/>
      </w:numPr>
    </w:pPr>
  </w:style>
  <w:style w:type="numbering" w:customStyle="1" w:styleId="CurrentList4">
    <w:name w:val="Current List4"/>
    <w:uiPriority w:val="99"/>
    <w:rsid w:val="0064052D"/>
    <w:pPr>
      <w:numPr>
        <w:numId w:val="7"/>
      </w:numPr>
    </w:pPr>
  </w:style>
  <w:style w:type="character" w:styleId="Hyperlink">
    <w:name w:val="Hyperlink"/>
    <w:basedOn w:val="DefaultParagraphFont"/>
    <w:uiPriority w:val="99"/>
    <w:unhideWhenUsed/>
    <w:rsid w:val="00283F79"/>
    <w:rPr>
      <w:color w:val="FF1628" w:themeColor="hyperlink"/>
      <w:u w:val="single"/>
    </w:rPr>
  </w:style>
  <w:style w:type="character" w:styleId="UnresolvedMention">
    <w:name w:val="Unresolved Mention"/>
    <w:basedOn w:val="DefaultParagraphFont"/>
    <w:uiPriority w:val="99"/>
    <w:semiHidden/>
    <w:unhideWhenUsed/>
    <w:rsid w:val="00283F79"/>
    <w:rPr>
      <w:color w:val="605E5C"/>
      <w:shd w:val="clear" w:color="auto" w:fill="E1DFDD"/>
    </w:rPr>
  </w:style>
  <w:style w:type="character" w:styleId="FollowedHyperlink">
    <w:name w:val="FollowedHyperlink"/>
    <w:basedOn w:val="DefaultParagraphFont"/>
    <w:uiPriority w:val="99"/>
    <w:semiHidden/>
    <w:unhideWhenUsed/>
    <w:rsid w:val="00283F79"/>
    <w:rPr>
      <w:color w:val="FF404E" w:themeColor="followedHyperlink"/>
      <w:u w:val="single"/>
    </w:rPr>
  </w:style>
  <w:style w:type="paragraph" w:styleId="ListBullet">
    <w:name w:val="List Bullet"/>
    <w:basedOn w:val="Normal"/>
    <w:autoRedefine/>
    <w:uiPriority w:val="99"/>
    <w:unhideWhenUsed/>
    <w:qFormat/>
    <w:rsid w:val="00FF35E4"/>
    <w:pPr>
      <w:numPr>
        <w:numId w:val="18"/>
      </w:numPr>
      <w:spacing w:before="200" w:after="200" w:line="320" w:lineRule="exact"/>
      <w:contextualSpacing/>
    </w:pPr>
  </w:style>
  <w:style w:type="paragraph" w:customStyle="1" w:styleId="paragraph">
    <w:name w:val="paragraph"/>
    <w:basedOn w:val="Normal"/>
    <w:rsid w:val="003A6D3D"/>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normaltextrun">
    <w:name w:val="normaltextrun"/>
    <w:basedOn w:val="DefaultParagraphFont"/>
    <w:rsid w:val="003A6D3D"/>
  </w:style>
  <w:style w:type="character" w:customStyle="1" w:styleId="eop">
    <w:name w:val="eop"/>
    <w:basedOn w:val="DefaultParagraphFont"/>
    <w:rsid w:val="003A6D3D"/>
  </w:style>
  <w:style w:type="paragraph" w:styleId="NormalWeb">
    <w:name w:val="Normal (Web)"/>
    <w:basedOn w:val="Normal"/>
    <w:uiPriority w:val="99"/>
    <w:unhideWhenUsed/>
    <w:rsid w:val="00B40FE5"/>
    <w:pPr>
      <w:suppressAutoHyphens w:val="0"/>
      <w:spacing w:before="100" w:beforeAutospacing="1" w:after="100" w:afterAutospacing="1" w:line="240" w:lineRule="auto"/>
    </w:pPr>
    <w:rPr>
      <w:rFonts w:ascii="Times New Roman" w:eastAsia="Times New Roman" w:hAnsi="Times New Roman" w:cs="Times New Roman"/>
      <w:sz w:val="24"/>
      <w:lang w:val="en-GB" w:eastAsia="en-GB"/>
    </w:rPr>
  </w:style>
  <w:style w:type="character" w:customStyle="1" w:styleId="ui-provider">
    <w:name w:val="ui-provider"/>
    <w:basedOn w:val="DefaultParagraphFont"/>
    <w:rsid w:val="0044008C"/>
  </w:style>
  <w:style w:type="character" w:styleId="CommentReference">
    <w:name w:val="annotation reference"/>
    <w:basedOn w:val="DefaultParagraphFont"/>
    <w:uiPriority w:val="99"/>
    <w:semiHidden/>
    <w:unhideWhenUsed/>
    <w:rsid w:val="00AD1A3A"/>
    <w:rPr>
      <w:sz w:val="16"/>
      <w:szCs w:val="16"/>
    </w:rPr>
  </w:style>
  <w:style w:type="paragraph" w:styleId="CommentText">
    <w:name w:val="annotation text"/>
    <w:basedOn w:val="Normal"/>
    <w:link w:val="CommentTextChar"/>
    <w:uiPriority w:val="99"/>
    <w:unhideWhenUsed/>
    <w:rsid w:val="00AD1A3A"/>
    <w:pPr>
      <w:spacing w:line="240" w:lineRule="auto"/>
    </w:pPr>
    <w:rPr>
      <w:sz w:val="20"/>
      <w:szCs w:val="20"/>
    </w:rPr>
  </w:style>
  <w:style w:type="character" w:customStyle="1" w:styleId="CommentTextChar">
    <w:name w:val="Comment Text Char"/>
    <w:basedOn w:val="DefaultParagraphFont"/>
    <w:link w:val="CommentText"/>
    <w:uiPriority w:val="99"/>
    <w:rsid w:val="00AD1A3A"/>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D1A3A"/>
    <w:rPr>
      <w:b/>
      <w:bCs/>
    </w:rPr>
  </w:style>
  <w:style w:type="character" w:customStyle="1" w:styleId="CommentSubjectChar">
    <w:name w:val="Comment Subject Char"/>
    <w:basedOn w:val="CommentTextChar"/>
    <w:link w:val="CommentSubject"/>
    <w:uiPriority w:val="99"/>
    <w:semiHidden/>
    <w:rsid w:val="00AD1A3A"/>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365027">
      <w:bodyDiv w:val="1"/>
      <w:marLeft w:val="0"/>
      <w:marRight w:val="0"/>
      <w:marTop w:val="0"/>
      <w:marBottom w:val="0"/>
      <w:divBdr>
        <w:top w:val="none" w:sz="0" w:space="0" w:color="auto"/>
        <w:left w:val="none" w:sz="0" w:space="0" w:color="auto"/>
        <w:bottom w:val="none" w:sz="0" w:space="0" w:color="auto"/>
        <w:right w:val="none" w:sz="0" w:space="0" w:color="auto"/>
      </w:divBdr>
    </w:div>
    <w:div w:id="297809556">
      <w:bodyDiv w:val="1"/>
      <w:marLeft w:val="0"/>
      <w:marRight w:val="0"/>
      <w:marTop w:val="0"/>
      <w:marBottom w:val="0"/>
      <w:divBdr>
        <w:top w:val="none" w:sz="0" w:space="0" w:color="auto"/>
        <w:left w:val="none" w:sz="0" w:space="0" w:color="auto"/>
        <w:bottom w:val="none" w:sz="0" w:space="0" w:color="auto"/>
        <w:right w:val="none" w:sz="0" w:space="0" w:color="auto"/>
      </w:divBdr>
      <w:divsChild>
        <w:div w:id="1456557526">
          <w:marLeft w:val="0"/>
          <w:marRight w:val="0"/>
          <w:marTop w:val="0"/>
          <w:marBottom w:val="0"/>
          <w:divBdr>
            <w:top w:val="none" w:sz="0" w:space="0" w:color="auto"/>
            <w:left w:val="none" w:sz="0" w:space="0" w:color="auto"/>
            <w:bottom w:val="none" w:sz="0" w:space="0" w:color="auto"/>
            <w:right w:val="none" w:sz="0" w:space="0" w:color="auto"/>
          </w:divBdr>
        </w:div>
        <w:div w:id="753284450">
          <w:marLeft w:val="0"/>
          <w:marRight w:val="0"/>
          <w:marTop w:val="0"/>
          <w:marBottom w:val="0"/>
          <w:divBdr>
            <w:top w:val="none" w:sz="0" w:space="0" w:color="auto"/>
            <w:left w:val="none" w:sz="0" w:space="0" w:color="auto"/>
            <w:bottom w:val="none" w:sz="0" w:space="0" w:color="auto"/>
            <w:right w:val="none" w:sz="0" w:space="0" w:color="auto"/>
          </w:divBdr>
        </w:div>
        <w:div w:id="457846556">
          <w:marLeft w:val="0"/>
          <w:marRight w:val="0"/>
          <w:marTop w:val="0"/>
          <w:marBottom w:val="0"/>
          <w:divBdr>
            <w:top w:val="none" w:sz="0" w:space="0" w:color="auto"/>
            <w:left w:val="none" w:sz="0" w:space="0" w:color="auto"/>
            <w:bottom w:val="none" w:sz="0" w:space="0" w:color="auto"/>
            <w:right w:val="none" w:sz="0" w:space="0" w:color="auto"/>
          </w:divBdr>
        </w:div>
        <w:div w:id="1775900891">
          <w:marLeft w:val="0"/>
          <w:marRight w:val="0"/>
          <w:marTop w:val="0"/>
          <w:marBottom w:val="0"/>
          <w:divBdr>
            <w:top w:val="none" w:sz="0" w:space="0" w:color="auto"/>
            <w:left w:val="none" w:sz="0" w:space="0" w:color="auto"/>
            <w:bottom w:val="none" w:sz="0" w:space="0" w:color="auto"/>
            <w:right w:val="none" w:sz="0" w:space="0" w:color="auto"/>
          </w:divBdr>
        </w:div>
        <w:div w:id="361589123">
          <w:marLeft w:val="0"/>
          <w:marRight w:val="0"/>
          <w:marTop w:val="0"/>
          <w:marBottom w:val="0"/>
          <w:divBdr>
            <w:top w:val="none" w:sz="0" w:space="0" w:color="auto"/>
            <w:left w:val="none" w:sz="0" w:space="0" w:color="auto"/>
            <w:bottom w:val="none" w:sz="0" w:space="0" w:color="auto"/>
            <w:right w:val="none" w:sz="0" w:space="0" w:color="auto"/>
          </w:divBdr>
        </w:div>
        <w:div w:id="1734083023">
          <w:marLeft w:val="0"/>
          <w:marRight w:val="0"/>
          <w:marTop w:val="0"/>
          <w:marBottom w:val="0"/>
          <w:divBdr>
            <w:top w:val="none" w:sz="0" w:space="0" w:color="auto"/>
            <w:left w:val="none" w:sz="0" w:space="0" w:color="auto"/>
            <w:bottom w:val="none" w:sz="0" w:space="0" w:color="auto"/>
            <w:right w:val="none" w:sz="0" w:space="0" w:color="auto"/>
          </w:divBdr>
        </w:div>
        <w:div w:id="1854223142">
          <w:marLeft w:val="0"/>
          <w:marRight w:val="0"/>
          <w:marTop w:val="0"/>
          <w:marBottom w:val="0"/>
          <w:divBdr>
            <w:top w:val="none" w:sz="0" w:space="0" w:color="auto"/>
            <w:left w:val="none" w:sz="0" w:space="0" w:color="auto"/>
            <w:bottom w:val="none" w:sz="0" w:space="0" w:color="auto"/>
            <w:right w:val="none" w:sz="0" w:space="0" w:color="auto"/>
          </w:divBdr>
        </w:div>
        <w:div w:id="1333798638">
          <w:marLeft w:val="0"/>
          <w:marRight w:val="0"/>
          <w:marTop w:val="0"/>
          <w:marBottom w:val="0"/>
          <w:divBdr>
            <w:top w:val="none" w:sz="0" w:space="0" w:color="auto"/>
            <w:left w:val="none" w:sz="0" w:space="0" w:color="auto"/>
            <w:bottom w:val="none" w:sz="0" w:space="0" w:color="auto"/>
            <w:right w:val="none" w:sz="0" w:space="0" w:color="auto"/>
          </w:divBdr>
        </w:div>
        <w:div w:id="2115049614">
          <w:marLeft w:val="0"/>
          <w:marRight w:val="0"/>
          <w:marTop w:val="0"/>
          <w:marBottom w:val="0"/>
          <w:divBdr>
            <w:top w:val="none" w:sz="0" w:space="0" w:color="auto"/>
            <w:left w:val="none" w:sz="0" w:space="0" w:color="auto"/>
            <w:bottom w:val="none" w:sz="0" w:space="0" w:color="auto"/>
            <w:right w:val="none" w:sz="0" w:space="0" w:color="auto"/>
          </w:divBdr>
        </w:div>
        <w:div w:id="46493835">
          <w:marLeft w:val="0"/>
          <w:marRight w:val="0"/>
          <w:marTop w:val="0"/>
          <w:marBottom w:val="0"/>
          <w:divBdr>
            <w:top w:val="none" w:sz="0" w:space="0" w:color="auto"/>
            <w:left w:val="none" w:sz="0" w:space="0" w:color="auto"/>
            <w:bottom w:val="none" w:sz="0" w:space="0" w:color="auto"/>
            <w:right w:val="none" w:sz="0" w:space="0" w:color="auto"/>
          </w:divBdr>
        </w:div>
        <w:div w:id="662971826">
          <w:marLeft w:val="0"/>
          <w:marRight w:val="0"/>
          <w:marTop w:val="0"/>
          <w:marBottom w:val="0"/>
          <w:divBdr>
            <w:top w:val="none" w:sz="0" w:space="0" w:color="auto"/>
            <w:left w:val="none" w:sz="0" w:space="0" w:color="auto"/>
            <w:bottom w:val="none" w:sz="0" w:space="0" w:color="auto"/>
            <w:right w:val="none" w:sz="0" w:space="0" w:color="auto"/>
          </w:divBdr>
        </w:div>
        <w:div w:id="1019967958">
          <w:marLeft w:val="0"/>
          <w:marRight w:val="0"/>
          <w:marTop w:val="0"/>
          <w:marBottom w:val="0"/>
          <w:divBdr>
            <w:top w:val="none" w:sz="0" w:space="0" w:color="auto"/>
            <w:left w:val="none" w:sz="0" w:space="0" w:color="auto"/>
            <w:bottom w:val="none" w:sz="0" w:space="0" w:color="auto"/>
            <w:right w:val="none" w:sz="0" w:space="0" w:color="auto"/>
          </w:divBdr>
        </w:div>
        <w:div w:id="755056948">
          <w:marLeft w:val="0"/>
          <w:marRight w:val="0"/>
          <w:marTop w:val="0"/>
          <w:marBottom w:val="0"/>
          <w:divBdr>
            <w:top w:val="none" w:sz="0" w:space="0" w:color="auto"/>
            <w:left w:val="none" w:sz="0" w:space="0" w:color="auto"/>
            <w:bottom w:val="none" w:sz="0" w:space="0" w:color="auto"/>
            <w:right w:val="none" w:sz="0" w:space="0" w:color="auto"/>
          </w:divBdr>
        </w:div>
      </w:divsChild>
    </w:div>
    <w:div w:id="466510501">
      <w:bodyDiv w:val="1"/>
      <w:marLeft w:val="0"/>
      <w:marRight w:val="0"/>
      <w:marTop w:val="0"/>
      <w:marBottom w:val="0"/>
      <w:divBdr>
        <w:top w:val="none" w:sz="0" w:space="0" w:color="auto"/>
        <w:left w:val="none" w:sz="0" w:space="0" w:color="auto"/>
        <w:bottom w:val="none" w:sz="0" w:space="0" w:color="auto"/>
        <w:right w:val="none" w:sz="0" w:space="0" w:color="auto"/>
      </w:divBdr>
      <w:divsChild>
        <w:div w:id="785733715">
          <w:marLeft w:val="0"/>
          <w:marRight w:val="0"/>
          <w:marTop w:val="0"/>
          <w:marBottom w:val="0"/>
          <w:divBdr>
            <w:top w:val="none" w:sz="0" w:space="0" w:color="auto"/>
            <w:left w:val="none" w:sz="0" w:space="0" w:color="auto"/>
            <w:bottom w:val="none" w:sz="0" w:space="0" w:color="auto"/>
            <w:right w:val="none" w:sz="0" w:space="0" w:color="auto"/>
          </w:divBdr>
        </w:div>
        <w:div w:id="2082944948">
          <w:marLeft w:val="0"/>
          <w:marRight w:val="0"/>
          <w:marTop w:val="0"/>
          <w:marBottom w:val="0"/>
          <w:divBdr>
            <w:top w:val="none" w:sz="0" w:space="0" w:color="auto"/>
            <w:left w:val="none" w:sz="0" w:space="0" w:color="auto"/>
            <w:bottom w:val="none" w:sz="0" w:space="0" w:color="auto"/>
            <w:right w:val="none" w:sz="0" w:space="0" w:color="auto"/>
          </w:divBdr>
        </w:div>
        <w:div w:id="2080321408">
          <w:marLeft w:val="0"/>
          <w:marRight w:val="0"/>
          <w:marTop w:val="0"/>
          <w:marBottom w:val="0"/>
          <w:divBdr>
            <w:top w:val="none" w:sz="0" w:space="0" w:color="auto"/>
            <w:left w:val="none" w:sz="0" w:space="0" w:color="auto"/>
            <w:bottom w:val="none" w:sz="0" w:space="0" w:color="auto"/>
            <w:right w:val="none" w:sz="0" w:space="0" w:color="auto"/>
          </w:divBdr>
        </w:div>
        <w:div w:id="1720934100">
          <w:marLeft w:val="0"/>
          <w:marRight w:val="0"/>
          <w:marTop w:val="0"/>
          <w:marBottom w:val="0"/>
          <w:divBdr>
            <w:top w:val="none" w:sz="0" w:space="0" w:color="auto"/>
            <w:left w:val="none" w:sz="0" w:space="0" w:color="auto"/>
            <w:bottom w:val="none" w:sz="0" w:space="0" w:color="auto"/>
            <w:right w:val="none" w:sz="0" w:space="0" w:color="auto"/>
          </w:divBdr>
        </w:div>
        <w:div w:id="180554103">
          <w:marLeft w:val="0"/>
          <w:marRight w:val="0"/>
          <w:marTop w:val="0"/>
          <w:marBottom w:val="0"/>
          <w:divBdr>
            <w:top w:val="none" w:sz="0" w:space="0" w:color="auto"/>
            <w:left w:val="none" w:sz="0" w:space="0" w:color="auto"/>
            <w:bottom w:val="none" w:sz="0" w:space="0" w:color="auto"/>
            <w:right w:val="none" w:sz="0" w:space="0" w:color="auto"/>
          </w:divBdr>
        </w:div>
      </w:divsChild>
    </w:div>
    <w:div w:id="1740517349">
      <w:bodyDiv w:val="1"/>
      <w:marLeft w:val="0"/>
      <w:marRight w:val="0"/>
      <w:marTop w:val="0"/>
      <w:marBottom w:val="0"/>
      <w:divBdr>
        <w:top w:val="none" w:sz="0" w:space="0" w:color="auto"/>
        <w:left w:val="none" w:sz="0" w:space="0" w:color="auto"/>
        <w:bottom w:val="none" w:sz="0" w:space="0" w:color="auto"/>
        <w:right w:val="none" w:sz="0" w:space="0" w:color="auto"/>
      </w:divBdr>
    </w:div>
    <w:div w:id="1742100975">
      <w:bodyDiv w:val="1"/>
      <w:marLeft w:val="0"/>
      <w:marRight w:val="0"/>
      <w:marTop w:val="0"/>
      <w:marBottom w:val="0"/>
      <w:divBdr>
        <w:top w:val="none" w:sz="0" w:space="0" w:color="auto"/>
        <w:left w:val="none" w:sz="0" w:space="0" w:color="auto"/>
        <w:bottom w:val="none" w:sz="0" w:space="0" w:color="auto"/>
        <w:right w:val="none" w:sz="0" w:space="0" w:color="auto"/>
      </w:divBdr>
    </w:div>
    <w:div w:id="1863856302">
      <w:bodyDiv w:val="1"/>
      <w:marLeft w:val="0"/>
      <w:marRight w:val="0"/>
      <w:marTop w:val="0"/>
      <w:marBottom w:val="0"/>
      <w:divBdr>
        <w:top w:val="none" w:sz="0" w:space="0" w:color="auto"/>
        <w:left w:val="none" w:sz="0" w:space="0" w:color="auto"/>
        <w:bottom w:val="none" w:sz="0" w:space="0" w:color="auto"/>
        <w:right w:val="none" w:sz="0" w:space="0" w:color="auto"/>
      </w:divBdr>
    </w:div>
    <w:div w:id="1980188797">
      <w:bodyDiv w:val="1"/>
      <w:marLeft w:val="0"/>
      <w:marRight w:val="0"/>
      <w:marTop w:val="0"/>
      <w:marBottom w:val="0"/>
      <w:divBdr>
        <w:top w:val="none" w:sz="0" w:space="0" w:color="auto"/>
        <w:left w:val="none" w:sz="0" w:space="0" w:color="auto"/>
        <w:bottom w:val="none" w:sz="0" w:space="0" w:color="auto"/>
        <w:right w:val="none" w:sz="0" w:space="0" w:color="auto"/>
      </w:divBdr>
      <w:divsChild>
        <w:div w:id="214437876">
          <w:marLeft w:val="0"/>
          <w:marRight w:val="0"/>
          <w:marTop w:val="0"/>
          <w:marBottom w:val="0"/>
          <w:divBdr>
            <w:top w:val="none" w:sz="0" w:space="0" w:color="auto"/>
            <w:left w:val="none" w:sz="0" w:space="0" w:color="auto"/>
            <w:bottom w:val="none" w:sz="0" w:space="0" w:color="auto"/>
            <w:right w:val="none" w:sz="0" w:space="0" w:color="auto"/>
          </w:divBdr>
        </w:div>
        <w:div w:id="2107847865">
          <w:marLeft w:val="0"/>
          <w:marRight w:val="0"/>
          <w:marTop w:val="0"/>
          <w:marBottom w:val="0"/>
          <w:divBdr>
            <w:top w:val="none" w:sz="0" w:space="0" w:color="auto"/>
            <w:left w:val="none" w:sz="0" w:space="0" w:color="auto"/>
            <w:bottom w:val="none" w:sz="0" w:space="0" w:color="auto"/>
            <w:right w:val="none" w:sz="0" w:space="0" w:color="auto"/>
          </w:divBdr>
        </w:div>
        <w:div w:id="1153108056">
          <w:marLeft w:val="0"/>
          <w:marRight w:val="0"/>
          <w:marTop w:val="0"/>
          <w:marBottom w:val="0"/>
          <w:divBdr>
            <w:top w:val="none" w:sz="0" w:space="0" w:color="auto"/>
            <w:left w:val="none" w:sz="0" w:space="0" w:color="auto"/>
            <w:bottom w:val="none" w:sz="0" w:space="0" w:color="auto"/>
            <w:right w:val="none" w:sz="0" w:space="0" w:color="auto"/>
          </w:divBdr>
        </w:div>
        <w:div w:id="340619771">
          <w:marLeft w:val="0"/>
          <w:marRight w:val="0"/>
          <w:marTop w:val="0"/>
          <w:marBottom w:val="0"/>
          <w:divBdr>
            <w:top w:val="none" w:sz="0" w:space="0" w:color="auto"/>
            <w:left w:val="none" w:sz="0" w:space="0" w:color="auto"/>
            <w:bottom w:val="none" w:sz="0" w:space="0" w:color="auto"/>
            <w:right w:val="none" w:sz="0" w:space="0" w:color="auto"/>
          </w:divBdr>
        </w:div>
        <w:div w:id="1281913235">
          <w:marLeft w:val="0"/>
          <w:marRight w:val="0"/>
          <w:marTop w:val="0"/>
          <w:marBottom w:val="0"/>
          <w:divBdr>
            <w:top w:val="none" w:sz="0" w:space="0" w:color="auto"/>
            <w:left w:val="none" w:sz="0" w:space="0" w:color="auto"/>
            <w:bottom w:val="none" w:sz="0" w:space="0" w:color="auto"/>
            <w:right w:val="none" w:sz="0" w:space="0" w:color="auto"/>
          </w:divBdr>
        </w:div>
        <w:div w:id="1138914767">
          <w:marLeft w:val="0"/>
          <w:marRight w:val="0"/>
          <w:marTop w:val="0"/>
          <w:marBottom w:val="0"/>
          <w:divBdr>
            <w:top w:val="none" w:sz="0" w:space="0" w:color="auto"/>
            <w:left w:val="none" w:sz="0" w:space="0" w:color="auto"/>
            <w:bottom w:val="none" w:sz="0" w:space="0" w:color="auto"/>
            <w:right w:val="none" w:sz="0" w:space="0" w:color="auto"/>
          </w:divBdr>
        </w:div>
        <w:div w:id="936327203">
          <w:marLeft w:val="0"/>
          <w:marRight w:val="0"/>
          <w:marTop w:val="0"/>
          <w:marBottom w:val="0"/>
          <w:divBdr>
            <w:top w:val="none" w:sz="0" w:space="0" w:color="auto"/>
            <w:left w:val="none" w:sz="0" w:space="0" w:color="auto"/>
            <w:bottom w:val="none" w:sz="0" w:space="0" w:color="auto"/>
            <w:right w:val="none" w:sz="0" w:space="0" w:color="auto"/>
          </w:divBdr>
        </w:div>
        <w:div w:id="876896327">
          <w:marLeft w:val="0"/>
          <w:marRight w:val="0"/>
          <w:marTop w:val="0"/>
          <w:marBottom w:val="0"/>
          <w:divBdr>
            <w:top w:val="none" w:sz="0" w:space="0" w:color="auto"/>
            <w:left w:val="none" w:sz="0" w:space="0" w:color="auto"/>
            <w:bottom w:val="none" w:sz="0" w:space="0" w:color="auto"/>
            <w:right w:val="none" w:sz="0" w:space="0" w:color="auto"/>
          </w:divBdr>
        </w:div>
        <w:div w:id="464544895">
          <w:marLeft w:val="0"/>
          <w:marRight w:val="0"/>
          <w:marTop w:val="0"/>
          <w:marBottom w:val="0"/>
          <w:divBdr>
            <w:top w:val="none" w:sz="0" w:space="0" w:color="auto"/>
            <w:left w:val="none" w:sz="0" w:space="0" w:color="auto"/>
            <w:bottom w:val="none" w:sz="0" w:space="0" w:color="auto"/>
            <w:right w:val="none" w:sz="0" w:space="0" w:color="auto"/>
          </w:divBdr>
        </w:div>
        <w:div w:id="1934894571">
          <w:marLeft w:val="0"/>
          <w:marRight w:val="0"/>
          <w:marTop w:val="0"/>
          <w:marBottom w:val="0"/>
          <w:divBdr>
            <w:top w:val="none" w:sz="0" w:space="0" w:color="auto"/>
            <w:left w:val="none" w:sz="0" w:space="0" w:color="auto"/>
            <w:bottom w:val="none" w:sz="0" w:space="0" w:color="auto"/>
            <w:right w:val="none" w:sz="0" w:space="0" w:color="auto"/>
          </w:divBdr>
        </w:div>
        <w:div w:id="797063852">
          <w:marLeft w:val="0"/>
          <w:marRight w:val="0"/>
          <w:marTop w:val="0"/>
          <w:marBottom w:val="0"/>
          <w:divBdr>
            <w:top w:val="none" w:sz="0" w:space="0" w:color="auto"/>
            <w:left w:val="none" w:sz="0" w:space="0" w:color="auto"/>
            <w:bottom w:val="none" w:sz="0" w:space="0" w:color="auto"/>
            <w:right w:val="none" w:sz="0" w:space="0" w:color="auto"/>
          </w:divBdr>
        </w:div>
        <w:div w:id="2069837719">
          <w:marLeft w:val="0"/>
          <w:marRight w:val="0"/>
          <w:marTop w:val="0"/>
          <w:marBottom w:val="0"/>
          <w:divBdr>
            <w:top w:val="none" w:sz="0" w:space="0" w:color="auto"/>
            <w:left w:val="none" w:sz="0" w:space="0" w:color="auto"/>
            <w:bottom w:val="none" w:sz="0" w:space="0" w:color="auto"/>
            <w:right w:val="none" w:sz="0" w:space="0" w:color="auto"/>
          </w:divBdr>
        </w:div>
        <w:div w:id="960038784">
          <w:marLeft w:val="0"/>
          <w:marRight w:val="0"/>
          <w:marTop w:val="0"/>
          <w:marBottom w:val="0"/>
          <w:divBdr>
            <w:top w:val="none" w:sz="0" w:space="0" w:color="auto"/>
            <w:left w:val="none" w:sz="0" w:space="0" w:color="auto"/>
            <w:bottom w:val="none" w:sz="0" w:space="0" w:color="auto"/>
            <w:right w:val="none" w:sz="0" w:space="0" w:color="auto"/>
          </w:divBdr>
        </w:div>
        <w:div w:id="1312128520">
          <w:marLeft w:val="0"/>
          <w:marRight w:val="0"/>
          <w:marTop w:val="0"/>
          <w:marBottom w:val="0"/>
          <w:divBdr>
            <w:top w:val="none" w:sz="0" w:space="0" w:color="auto"/>
            <w:left w:val="none" w:sz="0" w:space="0" w:color="auto"/>
            <w:bottom w:val="none" w:sz="0" w:space="0" w:color="auto"/>
            <w:right w:val="none" w:sz="0" w:space="0" w:color="auto"/>
          </w:divBdr>
        </w:div>
        <w:div w:id="902256792">
          <w:marLeft w:val="0"/>
          <w:marRight w:val="0"/>
          <w:marTop w:val="0"/>
          <w:marBottom w:val="0"/>
          <w:divBdr>
            <w:top w:val="none" w:sz="0" w:space="0" w:color="auto"/>
            <w:left w:val="none" w:sz="0" w:space="0" w:color="auto"/>
            <w:bottom w:val="none" w:sz="0" w:space="0" w:color="auto"/>
            <w:right w:val="none" w:sz="0" w:space="0" w:color="auto"/>
          </w:divBdr>
        </w:div>
        <w:div w:id="1704135825">
          <w:marLeft w:val="0"/>
          <w:marRight w:val="0"/>
          <w:marTop w:val="0"/>
          <w:marBottom w:val="0"/>
          <w:divBdr>
            <w:top w:val="none" w:sz="0" w:space="0" w:color="auto"/>
            <w:left w:val="none" w:sz="0" w:space="0" w:color="auto"/>
            <w:bottom w:val="none" w:sz="0" w:space="0" w:color="auto"/>
            <w:right w:val="none" w:sz="0" w:space="0" w:color="auto"/>
          </w:divBdr>
        </w:div>
        <w:div w:id="440339703">
          <w:marLeft w:val="0"/>
          <w:marRight w:val="0"/>
          <w:marTop w:val="0"/>
          <w:marBottom w:val="0"/>
          <w:divBdr>
            <w:top w:val="none" w:sz="0" w:space="0" w:color="auto"/>
            <w:left w:val="none" w:sz="0" w:space="0" w:color="auto"/>
            <w:bottom w:val="none" w:sz="0" w:space="0" w:color="auto"/>
            <w:right w:val="none" w:sz="0" w:space="0" w:color="auto"/>
          </w:divBdr>
        </w:div>
        <w:div w:id="2072465137">
          <w:marLeft w:val="0"/>
          <w:marRight w:val="0"/>
          <w:marTop w:val="0"/>
          <w:marBottom w:val="0"/>
          <w:divBdr>
            <w:top w:val="none" w:sz="0" w:space="0" w:color="auto"/>
            <w:left w:val="none" w:sz="0" w:space="0" w:color="auto"/>
            <w:bottom w:val="none" w:sz="0" w:space="0" w:color="auto"/>
            <w:right w:val="none" w:sz="0" w:space="0" w:color="auto"/>
          </w:divBdr>
        </w:div>
        <w:div w:id="566918257">
          <w:marLeft w:val="0"/>
          <w:marRight w:val="0"/>
          <w:marTop w:val="0"/>
          <w:marBottom w:val="0"/>
          <w:divBdr>
            <w:top w:val="none" w:sz="0" w:space="0" w:color="auto"/>
            <w:left w:val="none" w:sz="0" w:space="0" w:color="auto"/>
            <w:bottom w:val="none" w:sz="0" w:space="0" w:color="auto"/>
            <w:right w:val="none" w:sz="0" w:space="0" w:color="auto"/>
          </w:divBdr>
        </w:div>
        <w:div w:id="775442514">
          <w:marLeft w:val="0"/>
          <w:marRight w:val="0"/>
          <w:marTop w:val="0"/>
          <w:marBottom w:val="0"/>
          <w:divBdr>
            <w:top w:val="none" w:sz="0" w:space="0" w:color="auto"/>
            <w:left w:val="none" w:sz="0" w:space="0" w:color="auto"/>
            <w:bottom w:val="none" w:sz="0" w:space="0" w:color="auto"/>
            <w:right w:val="none" w:sz="0" w:space="0" w:color="auto"/>
          </w:divBdr>
        </w:div>
        <w:div w:id="42292500">
          <w:marLeft w:val="0"/>
          <w:marRight w:val="0"/>
          <w:marTop w:val="0"/>
          <w:marBottom w:val="0"/>
          <w:divBdr>
            <w:top w:val="none" w:sz="0" w:space="0" w:color="auto"/>
            <w:left w:val="none" w:sz="0" w:space="0" w:color="auto"/>
            <w:bottom w:val="none" w:sz="0" w:space="0" w:color="auto"/>
            <w:right w:val="none" w:sz="0" w:space="0" w:color="auto"/>
          </w:divBdr>
        </w:div>
        <w:div w:id="1911429717">
          <w:marLeft w:val="0"/>
          <w:marRight w:val="0"/>
          <w:marTop w:val="0"/>
          <w:marBottom w:val="0"/>
          <w:divBdr>
            <w:top w:val="none" w:sz="0" w:space="0" w:color="auto"/>
            <w:left w:val="none" w:sz="0" w:space="0" w:color="auto"/>
            <w:bottom w:val="none" w:sz="0" w:space="0" w:color="auto"/>
            <w:right w:val="none" w:sz="0" w:space="0" w:color="auto"/>
          </w:divBdr>
        </w:div>
        <w:div w:id="1345324291">
          <w:marLeft w:val="0"/>
          <w:marRight w:val="0"/>
          <w:marTop w:val="0"/>
          <w:marBottom w:val="0"/>
          <w:divBdr>
            <w:top w:val="none" w:sz="0" w:space="0" w:color="auto"/>
            <w:left w:val="none" w:sz="0" w:space="0" w:color="auto"/>
            <w:bottom w:val="none" w:sz="0" w:space="0" w:color="auto"/>
            <w:right w:val="none" w:sz="0" w:space="0" w:color="auto"/>
          </w:divBdr>
        </w:div>
        <w:div w:id="1432164853">
          <w:marLeft w:val="0"/>
          <w:marRight w:val="0"/>
          <w:marTop w:val="0"/>
          <w:marBottom w:val="0"/>
          <w:divBdr>
            <w:top w:val="none" w:sz="0" w:space="0" w:color="auto"/>
            <w:left w:val="none" w:sz="0" w:space="0" w:color="auto"/>
            <w:bottom w:val="none" w:sz="0" w:space="0" w:color="auto"/>
            <w:right w:val="none" w:sz="0" w:space="0" w:color="auto"/>
          </w:divBdr>
        </w:div>
        <w:div w:id="1377658856">
          <w:marLeft w:val="0"/>
          <w:marRight w:val="0"/>
          <w:marTop w:val="0"/>
          <w:marBottom w:val="0"/>
          <w:divBdr>
            <w:top w:val="none" w:sz="0" w:space="0" w:color="auto"/>
            <w:left w:val="none" w:sz="0" w:space="0" w:color="auto"/>
            <w:bottom w:val="none" w:sz="0" w:space="0" w:color="auto"/>
            <w:right w:val="none" w:sz="0" w:space="0" w:color="auto"/>
          </w:divBdr>
        </w:div>
        <w:div w:id="1420635159">
          <w:marLeft w:val="0"/>
          <w:marRight w:val="0"/>
          <w:marTop w:val="0"/>
          <w:marBottom w:val="0"/>
          <w:divBdr>
            <w:top w:val="none" w:sz="0" w:space="0" w:color="auto"/>
            <w:left w:val="none" w:sz="0" w:space="0" w:color="auto"/>
            <w:bottom w:val="none" w:sz="0" w:space="0" w:color="auto"/>
            <w:right w:val="none" w:sz="0" w:space="0" w:color="auto"/>
          </w:divBdr>
        </w:div>
        <w:div w:id="144246663">
          <w:marLeft w:val="0"/>
          <w:marRight w:val="0"/>
          <w:marTop w:val="0"/>
          <w:marBottom w:val="0"/>
          <w:divBdr>
            <w:top w:val="none" w:sz="0" w:space="0" w:color="auto"/>
            <w:left w:val="none" w:sz="0" w:space="0" w:color="auto"/>
            <w:bottom w:val="none" w:sz="0" w:space="0" w:color="auto"/>
            <w:right w:val="none" w:sz="0" w:space="0" w:color="auto"/>
          </w:divBdr>
        </w:div>
        <w:div w:id="1541285109">
          <w:marLeft w:val="0"/>
          <w:marRight w:val="0"/>
          <w:marTop w:val="0"/>
          <w:marBottom w:val="0"/>
          <w:divBdr>
            <w:top w:val="none" w:sz="0" w:space="0" w:color="auto"/>
            <w:left w:val="none" w:sz="0" w:space="0" w:color="auto"/>
            <w:bottom w:val="none" w:sz="0" w:space="0" w:color="auto"/>
            <w:right w:val="none" w:sz="0" w:space="0" w:color="auto"/>
          </w:divBdr>
        </w:div>
        <w:div w:id="1263953936">
          <w:marLeft w:val="0"/>
          <w:marRight w:val="0"/>
          <w:marTop w:val="0"/>
          <w:marBottom w:val="0"/>
          <w:divBdr>
            <w:top w:val="none" w:sz="0" w:space="0" w:color="auto"/>
            <w:left w:val="none" w:sz="0" w:space="0" w:color="auto"/>
            <w:bottom w:val="none" w:sz="0" w:space="0" w:color="auto"/>
            <w:right w:val="none" w:sz="0" w:space="0" w:color="auto"/>
          </w:divBdr>
        </w:div>
        <w:div w:id="1220241531">
          <w:marLeft w:val="0"/>
          <w:marRight w:val="0"/>
          <w:marTop w:val="0"/>
          <w:marBottom w:val="0"/>
          <w:divBdr>
            <w:top w:val="none" w:sz="0" w:space="0" w:color="auto"/>
            <w:left w:val="none" w:sz="0" w:space="0" w:color="auto"/>
            <w:bottom w:val="none" w:sz="0" w:space="0" w:color="auto"/>
            <w:right w:val="none" w:sz="0" w:space="0" w:color="auto"/>
          </w:divBdr>
        </w:div>
        <w:div w:id="1454640752">
          <w:marLeft w:val="0"/>
          <w:marRight w:val="0"/>
          <w:marTop w:val="0"/>
          <w:marBottom w:val="0"/>
          <w:divBdr>
            <w:top w:val="none" w:sz="0" w:space="0" w:color="auto"/>
            <w:left w:val="none" w:sz="0" w:space="0" w:color="auto"/>
            <w:bottom w:val="none" w:sz="0" w:space="0" w:color="auto"/>
            <w:right w:val="none" w:sz="0" w:space="0" w:color="auto"/>
          </w:divBdr>
        </w:div>
        <w:div w:id="1686831628">
          <w:marLeft w:val="0"/>
          <w:marRight w:val="0"/>
          <w:marTop w:val="0"/>
          <w:marBottom w:val="0"/>
          <w:divBdr>
            <w:top w:val="none" w:sz="0" w:space="0" w:color="auto"/>
            <w:left w:val="none" w:sz="0" w:space="0" w:color="auto"/>
            <w:bottom w:val="none" w:sz="0" w:space="0" w:color="auto"/>
            <w:right w:val="none" w:sz="0" w:space="0" w:color="auto"/>
          </w:divBdr>
        </w:div>
        <w:div w:id="432820661">
          <w:marLeft w:val="0"/>
          <w:marRight w:val="0"/>
          <w:marTop w:val="0"/>
          <w:marBottom w:val="0"/>
          <w:divBdr>
            <w:top w:val="none" w:sz="0" w:space="0" w:color="auto"/>
            <w:left w:val="none" w:sz="0" w:space="0" w:color="auto"/>
            <w:bottom w:val="none" w:sz="0" w:space="0" w:color="auto"/>
            <w:right w:val="none" w:sz="0" w:space="0" w:color="auto"/>
          </w:divBdr>
        </w:div>
        <w:div w:id="911233405">
          <w:marLeft w:val="0"/>
          <w:marRight w:val="0"/>
          <w:marTop w:val="0"/>
          <w:marBottom w:val="0"/>
          <w:divBdr>
            <w:top w:val="none" w:sz="0" w:space="0" w:color="auto"/>
            <w:left w:val="none" w:sz="0" w:space="0" w:color="auto"/>
            <w:bottom w:val="none" w:sz="0" w:space="0" w:color="auto"/>
            <w:right w:val="none" w:sz="0" w:space="0" w:color="auto"/>
          </w:divBdr>
        </w:div>
        <w:div w:id="1073624177">
          <w:marLeft w:val="0"/>
          <w:marRight w:val="0"/>
          <w:marTop w:val="0"/>
          <w:marBottom w:val="0"/>
          <w:divBdr>
            <w:top w:val="none" w:sz="0" w:space="0" w:color="auto"/>
            <w:left w:val="none" w:sz="0" w:space="0" w:color="auto"/>
            <w:bottom w:val="none" w:sz="0" w:space="0" w:color="auto"/>
            <w:right w:val="none" w:sz="0" w:space="0" w:color="auto"/>
          </w:divBdr>
        </w:div>
      </w:divsChild>
    </w:div>
    <w:div w:id="19868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reatplacetowork.co.uk/uks-best-workplace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reatplacetowork.co.uk/"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greatplacetowork.co.uk/uks-best-workplac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gptw_2022">
  <a:themeElements>
    <a:clrScheme name="GPTW 2022">
      <a:dk1>
        <a:srgbClr val="11131C"/>
      </a:dk1>
      <a:lt1>
        <a:srgbClr val="FFFFFF"/>
      </a:lt1>
      <a:dk2>
        <a:srgbClr val="11131C"/>
      </a:dk2>
      <a:lt2>
        <a:srgbClr val="F5F8F6"/>
      </a:lt2>
      <a:accent1>
        <a:srgbClr val="FF1628"/>
      </a:accent1>
      <a:accent2>
        <a:srgbClr val="262C33"/>
      </a:accent2>
      <a:accent3>
        <a:srgbClr val="515C63"/>
      </a:accent3>
      <a:accent4>
        <a:srgbClr val="879399"/>
      </a:accent4>
      <a:accent5>
        <a:srgbClr val="A2AFB2"/>
      </a:accent5>
      <a:accent6>
        <a:srgbClr val="C2CCCC"/>
      </a:accent6>
      <a:hlink>
        <a:srgbClr val="FF1628"/>
      </a:hlink>
      <a:folHlink>
        <a:srgbClr val="FF404E"/>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ptw_2022" id="{46B59EBC-5770-974B-BADD-563B6E5BEEEB}" vid="{50DF04C1-43A0-4549-A686-D83C3484C1F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6C78D1970E42409030AE1BE7452F28" ma:contentTypeVersion="15" ma:contentTypeDescription="Create a new document." ma:contentTypeScope="" ma:versionID="cdefd2cd7e1a6bb861f144f6d1e60c00">
  <xsd:schema xmlns:xsd="http://www.w3.org/2001/XMLSchema" xmlns:xs="http://www.w3.org/2001/XMLSchema" xmlns:p="http://schemas.microsoft.com/office/2006/metadata/properties" xmlns:ns2="6ea040b3-1fce-4e0d-a007-06d18ba02823" xmlns:ns3="8a699bfb-367c-4e27-ac24-3192b160f3a2" targetNamespace="http://schemas.microsoft.com/office/2006/metadata/properties" ma:root="true" ma:fieldsID="94deee6150ba25cc7e86ee055ca4a96d" ns2:_="" ns3:_="">
    <xsd:import namespace="6ea040b3-1fce-4e0d-a007-06d18ba02823"/>
    <xsd:import namespace="8a699bfb-367c-4e27-ac24-3192b160f3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040b3-1fce-4e0d-a007-06d18ba028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50d09bf-760d-4df0-b0aa-c9c90292482b"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a699bfb-367c-4e27-ac24-3192b160f3a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58e25e0-2b2c-467b-8e89-028e3664f532}" ma:internalName="TaxCatchAll" ma:showField="CatchAllData" ma:web="8a699bfb-367c-4e27-ac24-3192b160f3a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ea040b3-1fce-4e0d-a007-06d18ba02823">
      <Terms xmlns="http://schemas.microsoft.com/office/infopath/2007/PartnerControls"/>
    </lcf76f155ced4ddcb4097134ff3c332f>
    <TaxCatchAll xmlns="8a699bfb-367c-4e27-ac24-3192b160f3a2" xsi:nil="true"/>
    <SharedWithUsers xmlns="8a699bfb-367c-4e27-ac24-3192b160f3a2">
      <UserInfo>
        <DisplayName>Sherwil Alejandro Aquino</DisplayName>
        <AccountId>150</AccountId>
        <AccountType/>
      </UserInfo>
      <UserInfo>
        <DisplayName>Adebola Omikunle</DisplayName>
        <AccountId>4310</AccountId>
        <AccountType/>
      </UserInfo>
    </SharedWithUsers>
  </documentManagement>
</p:properties>
</file>

<file path=customXml/itemProps1.xml><?xml version="1.0" encoding="utf-8"?>
<ds:datastoreItem xmlns:ds="http://schemas.openxmlformats.org/officeDocument/2006/customXml" ds:itemID="{5E946DFE-A03D-42DC-B764-A3EDFB8C4750}"/>
</file>

<file path=customXml/itemProps2.xml><?xml version="1.0" encoding="utf-8"?>
<ds:datastoreItem xmlns:ds="http://schemas.openxmlformats.org/officeDocument/2006/customXml" ds:itemID="{030A2462-1061-4B70-B0B0-59E673E51A8D}">
  <ds:schemaRefs>
    <ds:schemaRef ds:uri="http://schemas.microsoft.com/sharepoint/v3/contenttype/forms"/>
  </ds:schemaRefs>
</ds:datastoreItem>
</file>

<file path=customXml/itemProps3.xml><?xml version="1.0" encoding="utf-8"?>
<ds:datastoreItem xmlns:ds="http://schemas.openxmlformats.org/officeDocument/2006/customXml" ds:itemID="{B12D9230-46CC-4E66-A0CB-0E32C79AC003}">
  <ds:schemaRefs>
    <ds:schemaRef ds:uri="http://schemas.microsoft.com/office/2006/metadata/properties"/>
    <ds:schemaRef ds:uri="http://schemas.microsoft.com/office/infopath/2007/PartnerControls"/>
    <ds:schemaRef ds:uri="80909f22-30b8-453f-9bb0-f8bec2b875bc"/>
    <ds:schemaRef ds:uri="9ba40518-0a9b-44c8-a888-bdc23036c7ce"/>
    <ds:schemaRef ds:uri="6ea040b3-1fce-4e0d-a007-06d18ba02823"/>
    <ds:schemaRef ds:uri="8a699bfb-367c-4e27-ac24-3192b160f3a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Manager/>
  <Company>Great Place To Work</Company>
  <LinksUpToDate>false</LinksUpToDate>
  <CharactersWithSpaces>4587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Leanne Stockford</cp:lastModifiedBy>
  <cp:revision>16</cp:revision>
  <cp:lastPrinted>2022-07-25T19:06:00Z</cp:lastPrinted>
  <dcterms:created xsi:type="dcterms:W3CDTF">2023-12-15T12:18:00Z</dcterms:created>
  <dcterms:modified xsi:type="dcterms:W3CDTF">2024-12-20T14:49:00Z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0x0101005E6C78D1970E42409030AE1BE7452F28</vt:lpwstr>
  </property>
  <property fmtid="{D5CDD505-2E9C-101B-9397-08002B2CF9AE}" pid="3" name="MediaServiceImageTags">
    <vt:lpwstr/>
  </property>
</Properties>
</file>